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61" w:rsidRPr="00A63D61" w:rsidRDefault="0052292B" w:rsidP="00A63D61">
      <w:pPr>
        <w:tabs>
          <w:tab w:val="left" w:pos="921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92B">
        <w:rPr>
          <w:rFonts w:ascii="Times New Roman" w:hAnsi="Times New Roman" w:cs="Times New Roman"/>
          <w:b/>
          <w:sz w:val="28"/>
          <w:szCs w:val="28"/>
        </w:rPr>
        <w:t>Чтобы праздник не был омрачён</w:t>
      </w:r>
    </w:p>
    <w:p w:rsidR="00AC6234" w:rsidRPr="00B05318" w:rsidRDefault="00B05318" w:rsidP="00B05318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-3233</wp:posOffset>
            </wp:positionV>
            <wp:extent cx="2821131" cy="2119746"/>
            <wp:effectExtent l="19050" t="0" r="0" b="0"/>
            <wp:wrapSquare wrapText="bothSides"/>
            <wp:docPr id="1" name="Рисунок 1" descr="C:\Users\user\Desktop\Лукаткин\2017\Агитация\Статьи\дкабрь НГ\1418023001_pamyat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укаткин\2017\Агитация\Статьи\дкабрь НГ\1418023001_pamyatk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131" cy="2119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r w:rsidR="00AF4E53" w:rsidRPr="007746E8">
        <w:rPr>
          <w:rFonts w:ascii="Times New Roman" w:hAnsi="Times New Roman" w:cs="Times New Roman"/>
          <w:b/>
          <w:sz w:val="24"/>
        </w:rPr>
        <w:t>Новый год</w:t>
      </w:r>
      <w:r w:rsidR="00AF4E53" w:rsidRPr="00AF4E53">
        <w:rPr>
          <w:rFonts w:ascii="Times New Roman" w:hAnsi="Times New Roman" w:cs="Times New Roman"/>
          <w:sz w:val="24"/>
        </w:rPr>
        <w:t xml:space="preserve"> </w:t>
      </w:r>
      <w:bookmarkEnd w:id="0"/>
      <w:r w:rsidR="00AF4E53" w:rsidRPr="00AF4E53">
        <w:rPr>
          <w:rFonts w:ascii="Times New Roman" w:hAnsi="Times New Roman" w:cs="Times New Roman"/>
          <w:sz w:val="24"/>
        </w:rPr>
        <w:t>– это великолепный праздник, который должен приносить людям только яркие и положительные эмоции. К сожалению, статистика пожаров свидетельствует, что именно в новогодний период приходится пик их роста.</w:t>
      </w:r>
      <w:r w:rsidR="00AC6234">
        <w:rPr>
          <w:rFonts w:ascii="Times New Roman" w:hAnsi="Times New Roman" w:cs="Times New Roman"/>
          <w:sz w:val="24"/>
        </w:rPr>
        <w:t xml:space="preserve"> </w:t>
      </w:r>
      <w:r w:rsidR="00AF4E53" w:rsidRPr="00AF4E53">
        <w:rPr>
          <w:rFonts w:ascii="Times New Roman" w:hAnsi="Times New Roman" w:cs="Times New Roman"/>
          <w:sz w:val="24"/>
        </w:rPr>
        <w:t xml:space="preserve">Большая часть возгораний происходит в жилом секторе. Это наиболее нерегулируемая с точки зрения государственного пожарного </w:t>
      </w:r>
      <w:r w:rsidR="00AC6234">
        <w:rPr>
          <w:rFonts w:ascii="Times New Roman" w:hAnsi="Times New Roman" w:cs="Times New Roman"/>
          <w:sz w:val="24"/>
        </w:rPr>
        <w:t>надзора</w:t>
      </w:r>
      <w:r w:rsidR="00AF4E53" w:rsidRPr="00AF4E53">
        <w:rPr>
          <w:rFonts w:ascii="Times New Roman" w:hAnsi="Times New Roman" w:cs="Times New Roman"/>
          <w:sz w:val="24"/>
        </w:rPr>
        <w:t xml:space="preserve"> сфера.</w:t>
      </w:r>
      <w:r w:rsidR="00AC6234">
        <w:rPr>
          <w:rFonts w:ascii="Times New Roman" w:hAnsi="Times New Roman" w:cs="Times New Roman"/>
          <w:sz w:val="24"/>
        </w:rPr>
        <w:t xml:space="preserve"> </w:t>
      </w:r>
      <w:r w:rsidR="00AF4E53" w:rsidRPr="00AF4E53">
        <w:rPr>
          <w:rFonts w:ascii="Times New Roman" w:hAnsi="Times New Roman" w:cs="Times New Roman"/>
          <w:sz w:val="24"/>
        </w:rPr>
        <w:t>Такой резкий рост пожаров во время массовых гуляний отчасти можно объяснить психологическим настроем людей</w:t>
      </w:r>
      <w:r w:rsidR="003A558A">
        <w:rPr>
          <w:rFonts w:ascii="Times New Roman" w:hAnsi="Times New Roman" w:cs="Times New Roman"/>
          <w:sz w:val="24"/>
        </w:rPr>
        <w:t xml:space="preserve"> и </w:t>
      </w:r>
      <w:proofErr w:type="gramStart"/>
      <w:r w:rsidR="003A558A">
        <w:rPr>
          <w:rFonts w:ascii="Times New Roman" w:hAnsi="Times New Roman" w:cs="Times New Roman"/>
          <w:sz w:val="24"/>
        </w:rPr>
        <w:t>тем</w:t>
      </w:r>
      <w:proofErr w:type="gramEnd"/>
      <w:r w:rsidR="003A558A">
        <w:rPr>
          <w:rFonts w:ascii="Times New Roman" w:hAnsi="Times New Roman" w:cs="Times New Roman"/>
          <w:sz w:val="24"/>
        </w:rPr>
        <w:t xml:space="preserve"> что дети остаются без должного присмотра родителями</w:t>
      </w:r>
      <w:r w:rsidR="00AF4E53" w:rsidRPr="00AF4E53">
        <w:rPr>
          <w:rFonts w:ascii="Times New Roman" w:hAnsi="Times New Roman" w:cs="Times New Roman"/>
          <w:sz w:val="24"/>
        </w:rPr>
        <w:t xml:space="preserve">. Люди, пытаясь снять накопленный за время рабочих будней стресс, понижают свою бдительность в периоды праздников. Чтобы Новый год не омрачился таким несчастьем, как пожар, </w:t>
      </w:r>
      <w:r w:rsidR="00AC6234">
        <w:rPr>
          <w:rFonts w:ascii="Times New Roman" w:hAnsi="Times New Roman" w:cs="Times New Roman"/>
          <w:sz w:val="24"/>
        </w:rPr>
        <w:t xml:space="preserve">ОНД </w:t>
      </w:r>
      <w:r w:rsidR="007746E8">
        <w:rPr>
          <w:rFonts w:ascii="Times New Roman" w:hAnsi="Times New Roman" w:cs="Times New Roman"/>
          <w:sz w:val="24"/>
        </w:rPr>
        <w:t xml:space="preserve">и </w:t>
      </w:r>
      <w:proofErr w:type="gramStart"/>
      <w:r w:rsidR="007746E8">
        <w:rPr>
          <w:rFonts w:ascii="Times New Roman" w:hAnsi="Times New Roman" w:cs="Times New Roman"/>
          <w:sz w:val="24"/>
        </w:rPr>
        <w:t>ПР</w:t>
      </w:r>
      <w:proofErr w:type="gramEnd"/>
      <w:r w:rsidR="007746E8">
        <w:rPr>
          <w:rFonts w:ascii="Times New Roman" w:hAnsi="Times New Roman" w:cs="Times New Roman"/>
          <w:sz w:val="24"/>
        </w:rPr>
        <w:t xml:space="preserve"> </w:t>
      </w:r>
      <w:r w:rsidR="00AC6234">
        <w:rPr>
          <w:rFonts w:ascii="Times New Roman" w:hAnsi="Times New Roman" w:cs="Times New Roman"/>
          <w:sz w:val="24"/>
        </w:rPr>
        <w:t>по</w:t>
      </w:r>
      <w:r w:rsidR="003A558A">
        <w:rPr>
          <w:rFonts w:ascii="Times New Roman" w:hAnsi="Times New Roman" w:cs="Times New Roman"/>
          <w:sz w:val="24"/>
        </w:rPr>
        <w:t xml:space="preserve"> Богородскому</w:t>
      </w:r>
      <w:r w:rsidR="00AC6234">
        <w:rPr>
          <w:rFonts w:ascii="Times New Roman" w:hAnsi="Times New Roman" w:cs="Times New Roman"/>
          <w:sz w:val="24"/>
        </w:rPr>
        <w:t xml:space="preserve"> городскому округу </w:t>
      </w:r>
      <w:r w:rsidR="00AF4E53" w:rsidRPr="00AF4E53">
        <w:rPr>
          <w:rFonts w:ascii="Times New Roman" w:hAnsi="Times New Roman" w:cs="Times New Roman"/>
          <w:sz w:val="24"/>
        </w:rPr>
        <w:t>напоминает о необходимости соблюдения правил пожарной безопасности при про</w:t>
      </w:r>
      <w:r w:rsidR="00AC6234">
        <w:rPr>
          <w:rFonts w:ascii="Times New Roman" w:hAnsi="Times New Roman" w:cs="Times New Roman"/>
          <w:sz w:val="24"/>
        </w:rPr>
        <w:t>ведении новогодних мероприятий.</w:t>
      </w:r>
    </w:p>
    <w:p w:rsidR="003A558A" w:rsidRPr="007746E8" w:rsidRDefault="003A558A" w:rsidP="007746E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6E8">
        <w:rPr>
          <w:rFonts w:ascii="Times New Roman" w:hAnsi="Times New Roman" w:cs="Times New Roman"/>
          <w:sz w:val="24"/>
          <w:szCs w:val="24"/>
        </w:rPr>
        <w:t xml:space="preserve">  </w:t>
      </w:r>
      <w:r w:rsidRPr="007746E8">
        <w:rPr>
          <w:rFonts w:ascii="Times New Roman" w:hAnsi="Times New Roman" w:cs="Times New Roman"/>
          <w:i/>
          <w:sz w:val="24"/>
          <w:szCs w:val="24"/>
        </w:rPr>
        <w:t>В период проведения нового</w:t>
      </w:r>
      <w:r w:rsidR="007746E8" w:rsidRPr="007746E8">
        <w:rPr>
          <w:rFonts w:ascii="Times New Roman" w:hAnsi="Times New Roman" w:cs="Times New Roman"/>
          <w:i/>
          <w:sz w:val="24"/>
          <w:szCs w:val="24"/>
        </w:rPr>
        <w:t xml:space="preserve">дних гуляний </w:t>
      </w:r>
      <w:r w:rsidRPr="007746E8">
        <w:rPr>
          <w:rFonts w:ascii="Times New Roman" w:hAnsi="Times New Roman" w:cs="Times New Roman"/>
          <w:i/>
          <w:sz w:val="24"/>
          <w:szCs w:val="24"/>
        </w:rPr>
        <w:t xml:space="preserve">ОНД и </w:t>
      </w:r>
      <w:proofErr w:type="gramStart"/>
      <w:r w:rsidRPr="007746E8">
        <w:rPr>
          <w:rFonts w:ascii="Times New Roman" w:hAnsi="Times New Roman" w:cs="Times New Roman"/>
          <w:i/>
          <w:sz w:val="24"/>
          <w:szCs w:val="24"/>
        </w:rPr>
        <w:t>ПР</w:t>
      </w:r>
      <w:proofErr w:type="gramEnd"/>
      <w:r w:rsidRPr="007746E8">
        <w:rPr>
          <w:rFonts w:ascii="Times New Roman" w:hAnsi="Times New Roman" w:cs="Times New Roman"/>
          <w:i/>
          <w:sz w:val="24"/>
          <w:szCs w:val="24"/>
        </w:rPr>
        <w:t xml:space="preserve"> по Богородскому городскому округу в очередной раз напоминает родителям — не оставляйте малолетних детей одних дома без присмотра, убирайте с видного места спички, зажигалки в недоступные для детей места.</w:t>
      </w:r>
      <w:r w:rsidRPr="007746E8">
        <w:rPr>
          <w:rFonts w:ascii="Times New Roman" w:hAnsi="Times New Roman" w:cs="Times New Roman"/>
          <w:sz w:val="24"/>
          <w:szCs w:val="24"/>
        </w:rPr>
        <w:t xml:space="preserve"> Обязательно проведите с детьми и беседу на общеизвестную тему «Спички детям не игрушка», расскажите — к каким последствиям приводит пожар, какие есть пути эвакуации в случае возникновения любой внештатной ситуации. И, конечно, выучите с детьми наизусть номера телефонов вызова экстренных служб: 01— «Пожарная охрана»; 02 — «Милиция»; 03 — «Скорая медицинская служба»; 04 — «Аварийная газовая служба», или позвонить по телефону «112», где диспетчер переадресует ваш звонок в нужную службу. Если у вашего ребенка есть сотовый телефон, то уточните у своего оператора номер вызова экстренных служб.</w:t>
      </w:r>
    </w:p>
    <w:p w:rsidR="00AF4E53" w:rsidRPr="007746E8" w:rsidRDefault="00AC6234" w:rsidP="00AF4E5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F4E53" w:rsidRPr="007746E8">
        <w:rPr>
          <w:rFonts w:ascii="Times New Roman" w:hAnsi="Times New Roman" w:cs="Times New Roman"/>
          <w:b/>
          <w:sz w:val="24"/>
        </w:rPr>
        <w:t>Какой новогодний праздник обходится без бенгальских огней и залпов праздничного фейерверка?</w:t>
      </w:r>
      <w:r w:rsidR="00AF4E53" w:rsidRPr="00AF4E53">
        <w:rPr>
          <w:rFonts w:ascii="Times New Roman" w:hAnsi="Times New Roman" w:cs="Times New Roman"/>
          <w:sz w:val="24"/>
        </w:rPr>
        <w:t xml:space="preserve"> Во время новогодних торжеств используется огромный арсенал различных пожароопасных пиротехнических средств, применение которых может привести не только к возникновению пож</w:t>
      </w:r>
      <w:r>
        <w:rPr>
          <w:rFonts w:ascii="Times New Roman" w:hAnsi="Times New Roman" w:cs="Times New Roman"/>
          <w:sz w:val="24"/>
        </w:rPr>
        <w:t xml:space="preserve">ара, но и к травмам и увечьям. </w:t>
      </w:r>
      <w:r w:rsidR="00AF4E53" w:rsidRPr="00AF4E53">
        <w:rPr>
          <w:rFonts w:ascii="Times New Roman" w:hAnsi="Times New Roman" w:cs="Times New Roman"/>
          <w:sz w:val="24"/>
        </w:rPr>
        <w:t>На что необходимо обратить внимание при покупке петард, фейерверков бенгальских огней? Прежде всего, посмотреть, сертифицирована ли продукция, обязательно ознакомиться с правилами эксплуатации пиротехники. Не забудьте обратить внимание на срок ее хранения и реализации: если товар просрочен, то пользоваться им ни в коем случае нельзя. Упаковка должна быть целой, не надорванной. При запуске пиротехники категорически запрещается курить. Нельзя стрелять из ракетниц вблизи припаркованных автомобилей. В радиусе 50 метров не должно быть пожароопасных объектов. Производить запуск изделия с рук запрещено.</w:t>
      </w:r>
      <w:r>
        <w:rPr>
          <w:rFonts w:ascii="Times New Roman" w:hAnsi="Times New Roman" w:cs="Times New Roman"/>
          <w:sz w:val="24"/>
        </w:rPr>
        <w:t xml:space="preserve"> </w:t>
      </w:r>
      <w:r w:rsidR="00AF4E53" w:rsidRPr="00AF4E53">
        <w:rPr>
          <w:rFonts w:ascii="Times New Roman" w:hAnsi="Times New Roman" w:cs="Times New Roman"/>
          <w:sz w:val="24"/>
        </w:rPr>
        <w:t xml:space="preserve">Теперь о бенгальских огнях. Прежде всего, государственная противопожарная служба не рекомендует использование открытого огня там, где есть наличие горючего вещества. Бенгальский огонь – это тот же открытый огонь. Температура стержня достигает 2 тысяч градусов. И поэтому применять их нужно вдали от сгораемых материалов. </w:t>
      </w:r>
      <w:r w:rsidR="00AF4E53" w:rsidRPr="007746E8">
        <w:rPr>
          <w:rFonts w:ascii="Times New Roman" w:hAnsi="Times New Roman" w:cs="Times New Roman"/>
          <w:b/>
          <w:sz w:val="24"/>
        </w:rPr>
        <w:t>Необходимо помнить, что любой вид пиротехники – это опасное средство, способное причинить серьезный вред здоровью человека.</w:t>
      </w:r>
    </w:p>
    <w:p w:rsidR="00AF4E53" w:rsidRPr="007746E8" w:rsidRDefault="00AF4E53" w:rsidP="00AF4E5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F4E53" w:rsidRPr="00AF4E53" w:rsidRDefault="00B05318" w:rsidP="00AF4E5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F4E53" w:rsidRPr="00AF4E53">
        <w:rPr>
          <w:rFonts w:ascii="Times New Roman" w:hAnsi="Times New Roman" w:cs="Times New Roman"/>
          <w:sz w:val="24"/>
        </w:rPr>
        <w:t>Выполнение этих простых правил позволит вам сохранить свою жизнь и здоровье, сберечь близких.</w:t>
      </w:r>
    </w:p>
    <w:p w:rsidR="00AF4E53" w:rsidRDefault="00AF4E53" w:rsidP="007746E8">
      <w:pPr>
        <w:pStyle w:val="a4"/>
        <w:spacing w:before="0" w:beforeAutospacing="0" w:after="0" w:afterAutospacing="0"/>
        <w:rPr>
          <w:color w:val="000000"/>
          <w:szCs w:val="27"/>
        </w:rPr>
      </w:pPr>
    </w:p>
    <w:p w:rsidR="00BB60F3" w:rsidRDefault="00BB60F3" w:rsidP="00BB60F3">
      <w:pPr>
        <w:pStyle w:val="a4"/>
        <w:spacing w:before="0" w:beforeAutospacing="0" w:after="0" w:afterAutospacing="0"/>
        <w:jc w:val="right"/>
        <w:rPr>
          <w:color w:val="000000"/>
          <w:szCs w:val="27"/>
        </w:rPr>
      </w:pPr>
    </w:p>
    <w:p w:rsidR="00BB60F3" w:rsidRDefault="00BB60F3" w:rsidP="000254F7">
      <w:pPr>
        <w:pStyle w:val="a4"/>
        <w:spacing w:before="0" w:beforeAutospacing="0" w:after="0" w:afterAutospacing="0"/>
        <w:jc w:val="right"/>
        <w:rPr>
          <w:color w:val="000000"/>
          <w:szCs w:val="27"/>
        </w:rPr>
      </w:pPr>
      <w:r w:rsidRPr="00126C01">
        <w:rPr>
          <w:color w:val="000000"/>
          <w:szCs w:val="27"/>
        </w:rPr>
        <w:t>ОНД</w:t>
      </w:r>
      <w:r w:rsidR="007746E8">
        <w:rPr>
          <w:color w:val="000000"/>
          <w:szCs w:val="27"/>
        </w:rPr>
        <w:t xml:space="preserve"> и </w:t>
      </w:r>
      <w:proofErr w:type="gramStart"/>
      <w:r w:rsidR="007746E8">
        <w:rPr>
          <w:color w:val="000000"/>
          <w:szCs w:val="27"/>
        </w:rPr>
        <w:t>ПР</w:t>
      </w:r>
      <w:proofErr w:type="gramEnd"/>
      <w:r w:rsidR="000254F7">
        <w:rPr>
          <w:color w:val="000000"/>
          <w:szCs w:val="27"/>
        </w:rPr>
        <w:t xml:space="preserve"> </w:t>
      </w:r>
      <w:r w:rsidRPr="00126C01">
        <w:rPr>
          <w:color w:val="000000"/>
          <w:szCs w:val="27"/>
        </w:rPr>
        <w:t xml:space="preserve">по </w:t>
      </w:r>
      <w:r w:rsidR="007746E8">
        <w:rPr>
          <w:color w:val="000000"/>
          <w:szCs w:val="27"/>
        </w:rPr>
        <w:t xml:space="preserve">Богородскому </w:t>
      </w:r>
      <w:proofErr w:type="spellStart"/>
      <w:r w:rsidR="007746E8">
        <w:rPr>
          <w:color w:val="000000"/>
          <w:szCs w:val="27"/>
        </w:rPr>
        <w:t>г.о</w:t>
      </w:r>
      <w:proofErr w:type="spellEnd"/>
      <w:r w:rsidR="007746E8">
        <w:rPr>
          <w:color w:val="000000"/>
          <w:szCs w:val="27"/>
        </w:rPr>
        <w:t>.</w:t>
      </w:r>
    </w:p>
    <w:p w:rsidR="00BB60F3" w:rsidRPr="007746E8" w:rsidRDefault="000254F7" w:rsidP="007746E8">
      <w:pPr>
        <w:pStyle w:val="a4"/>
        <w:spacing w:before="0" w:beforeAutospacing="0" w:after="0" w:afterAutospacing="0"/>
        <w:jc w:val="right"/>
        <w:rPr>
          <w:color w:val="000000"/>
          <w:szCs w:val="27"/>
        </w:rPr>
      </w:pPr>
      <w:r>
        <w:rPr>
          <w:color w:val="000000"/>
          <w:szCs w:val="27"/>
        </w:rPr>
        <w:t xml:space="preserve">УНД и </w:t>
      </w:r>
      <w:proofErr w:type="gramStart"/>
      <w:r>
        <w:rPr>
          <w:color w:val="000000"/>
          <w:szCs w:val="27"/>
        </w:rPr>
        <w:t>ПР</w:t>
      </w:r>
      <w:proofErr w:type="gramEnd"/>
      <w:r>
        <w:rPr>
          <w:color w:val="000000"/>
          <w:szCs w:val="27"/>
        </w:rPr>
        <w:t xml:space="preserve"> ГУ МЧС России</w:t>
      </w:r>
      <w:r w:rsidR="007746E8">
        <w:rPr>
          <w:color w:val="000000"/>
          <w:szCs w:val="27"/>
        </w:rPr>
        <w:t xml:space="preserve"> по Московской области</w:t>
      </w:r>
    </w:p>
    <w:sectPr w:rsidR="00BB60F3" w:rsidRPr="007746E8" w:rsidSect="007746E8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0DE6"/>
    <w:rsid w:val="0001731D"/>
    <w:rsid w:val="000254F7"/>
    <w:rsid w:val="000910CD"/>
    <w:rsid w:val="0011142B"/>
    <w:rsid w:val="00143AD1"/>
    <w:rsid w:val="00184D34"/>
    <w:rsid w:val="001D44A4"/>
    <w:rsid w:val="003A558A"/>
    <w:rsid w:val="00411C19"/>
    <w:rsid w:val="00451BFB"/>
    <w:rsid w:val="0052292B"/>
    <w:rsid w:val="00591BF6"/>
    <w:rsid w:val="00645106"/>
    <w:rsid w:val="00685ACA"/>
    <w:rsid w:val="006B2BF9"/>
    <w:rsid w:val="007746E8"/>
    <w:rsid w:val="009A205E"/>
    <w:rsid w:val="00A63D61"/>
    <w:rsid w:val="00AC6234"/>
    <w:rsid w:val="00AF4E53"/>
    <w:rsid w:val="00B05318"/>
    <w:rsid w:val="00B94C09"/>
    <w:rsid w:val="00BB3285"/>
    <w:rsid w:val="00BB60F3"/>
    <w:rsid w:val="00D76A81"/>
    <w:rsid w:val="00E11203"/>
    <w:rsid w:val="00FB6148"/>
    <w:rsid w:val="00FD10C7"/>
    <w:rsid w:val="00FE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D1"/>
  </w:style>
  <w:style w:type="paragraph" w:styleId="2">
    <w:name w:val="heading 2"/>
    <w:basedOn w:val="a"/>
    <w:link w:val="20"/>
    <w:uiPriority w:val="9"/>
    <w:qFormat/>
    <w:rsid w:val="00FE0D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E0D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0DE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E0DE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FE0DE6"/>
  </w:style>
  <w:style w:type="character" w:styleId="a3">
    <w:name w:val="Hyperlink"/>
    <w:basedOn w:val="a0"/>
    <w:uiPriority w:val="99"/>
    <w:semiHidden/>
    <w:unhideWhenUsed/>
    <w:rsid w:val="00FE0D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11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1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Надзор</cp:lastModifiedBy>
  <cp:revision>2</cp:revision>
  <cp:lastPrinted>2020-12-30T10:35:00Z</cp:lastPrinted>
  <dcterms:created xsi:type="dcterms:W3CDTF">2020-12-30T10:39:00Z</dcterms:created>
  <dcterms:modified xsi:type="dcterms:W3CDTF">2020-12-30T10:39:00Z</dcterms:modified>
</cp:coreProperties>
</file>