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культуры администрации </w:t>
      </w: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>Богородского городского округа Московской области</w:t>
      </w: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Муниципальное учреждение дополнительного образования </w:t>
      </w:r>
    </w:p>
    <w:p w:rsid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>«Дубровская детская музыкальная школа»</w:t>
      </w:r>
    </w:p>
    <w:p w:rsid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F83DD8" w:rsidRPr="00F83DD8" w:rsidRDefault="00F83DD8" w:rsidP="00F83DD8">
      <w:pPr>
        <w:widowControl/>
        <w:tabs>
          <w:tab w:val="left" w:pos="600"/>
        </w:tabs>
        <w:rPr>
          <w:rFonts w:ascii="Times New Roman" w:hAnsi="Times New Roman" w:cs="Times New Roman"/>
          <w:color w:val="auto"/>
        </w:rPr>
      </w:pPr>
      <w:r w:rsidRPr="00F83DD8">
        <w:rPr>
          <w:rFonts w:ascii="Times New Roman" w:hAnsi="Times New Roman" w:cs="Times New Roman"/>
          <w:color w:val="auto"/>
        </w:rPr>
        <w:t xml:space="preserve">Принято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Pr="00F83DD8">
        <w:rPr>
          <w:rFonts w:ascii="Times New Roman" w:hAnsi="Times New Roman" w:cs="Times New Roman"/>
          <w:color w:val="auto"/>
        </w:rPr>
        <w:t>Утверждаю</w:t>
      </w:r>
    </w:p>
    <w:p w:rsidR="00F83DD8" w:rsidRPr="00F83DD8" w:rsidRDefault="00F83DD8" w:rsidP="00F83DD8">
      <w:pPr>
        <w:widowControl/>
        <w:rPr>
          <w:rFonts w:ascii="Times New Roman" w:hAnsi="Times New Roman" w:cs="Times New Roman"/>
          <w:color w:val="auto"/>
        </w:rPr>
      </w:pPr>
      <w:r w:rsidRPr="00F83DD8">
        <w:rPr>
          <w:rFonts w:ascii="Times New Roman" w:hAnsi="Times New Roman" w:cs="Times New Roman"/>
          <w:color w:val="auto"/>
        </w:rPr>
        <w:t>педагогическим советом</w:t>
      </w:r>
      <w:r>
        <w:rPr>
          <w:rFonts w:ascii="Times New Roman" w:hAnsi="Times New Roman" w:cs="Times New Roman"/>
          <w:color w:val="auto"/>
        </w:rPr>
        <w:t xml:space="preserve">   </w:t>
      </w:r>
      <w:r w:rsidRPr="00F83DD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Pr="00F83DD8">
        <w:rPr>
          <w:rFonts w:ascii="Times New Roman" w:hAnsi="Times New Roman" w:cs="Times New Roman"/>
          <w:color w:val="auto"/>
        </w:rPr>
        <w:t xml:space="preserve">Директор МУДО </w:t>
      </w:r>
    </w:p>
    <w:p w:rsidR="00F83DD8" w:rsidRPr="00F83DD8" w:rsidRDefault="00F83DD8" w:rsidP="00F83DD8">
      <w:pPr>
        <w:widowControl/>
        <w:rPr>
          <w:rFonts w:ascii="Times New Roman" w:hAnsi="Times New Roman" w:cs="Times New Roman"/>
          <w:color w:val="auto"/>
        </w:rPr>
      </w:pPr>
      <w:r w:rsidRPr="00F83DD8">
        <w:rPr>
          <w:rFonts w:ascii="Times New Roman" w:hAnsi="Times New Roman" w:cs="Times New Roman"/>
          <w:color w:val="auto"/>
        </w:rPr>
        <w:t xml:space="preserve">Протокол №1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Pr="00F83DD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</w:t>
      </w:r>
      <w:r w:rsidRPr="00F83DD8">
        <w:rPr>
          <w:rFonts w:ascii="Times New Roman" w:hAnsi="Times New Roman" w:cs="Times New Roman"/>
          <w:color w:val="auto"/>
        </w:rPr>
        <w:t xml:space="preserve">Дубровская ДМШ </w:t>
      </w:r>
    </w:p>
    <w:p w:rsidR="00F83DD8" w:rsidRPr="00F83DD8" w:rsidRDefault="00F83DD8" w:rsidP="00F83DD8">
      <w:pPr>
        <w:widowControl/>
        <w:tabs>
          <w:tab w:val="left" w:pos="600"/>
        </w:tabs>
        <w:rPr>
          <w:rFonts w:ascii="Times New Roman" w:hAnsi="Times New Roman" w:cs="Times New Roman"/>
          <w:color w:val="auto"/>
        </w:rPr>
      </w:pPr>
      <w:r w:rsidRPr="00F83DD8">
        <w:rPr>
          <w:rFonts w:ascii="Times New Roman" w:hAnsi="Times New Roman" w:cs="Times New Roman"/>
          <w:color w:val="auto"/>
        </w:rPr>
        <w:t>от 31 августа 2023г.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Pr="00F83DD8">
        <w:rPr>
          <w:rFonts w:ascii="Times New Roman" w:hAnsi="Times New Roman" w:cs="Times New Roman"/>
          <w:color w:val="auto"/>
        </w:rPr>
        <w:t>_________</w:t>
      </w:r>
      <w:proofErr w:type="gramStart"/>
      <w:r w:rsidRPr="00F83DD8">
        <w:rPr>
          <w:rFonts w:ascii="Times New Roman" w:hAnsi="Times New Roman" w:cs="Times New Roman"/>
          <w:color w:val="auto"/>
        </w:rPr>
        <w:t>_  Краснова</w:t>
      </w:r>
      <w:proofErr w:type="gramEnd"/>
      <w:r w:rsidRPr="00F83DD8">
        <w:rPr>
          <w:rFonts w:ascii="Times New Roman" w:hAnsi="Times New Roman" w:cs="Times New Roman"/>
          <w:color w:val="auto"/>
        </w:rPr>
        <w:t xml:space="preserve"> Н.В. </w:t>
      </w:r>
    </w:p>
    <w:p w:rsidR="00F83DD8" w:rsidRPr="00F83DD8" w:rsidRDefault="00F83DD8" w:rsidP="00F83DD8">
      <w:pPr>
        <w:widowControl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  <w:r w:rsidRPr="00F83DD8">
        <w:rPr>
          <w:rFonts w:ascii="Times New Roman" w:hAnsi="Times New Roman" w:cs="Times New Roman"/>
          <w:color w:val="auto"/>
        </w:rPr>
        <w:t>31 августа 2023г.</w:t>
      </w:r>
    </w:p>
    <w:p w:rsidR="00F83DD8" w:rsidRDefault="00F83DD8" w:rsidP="0038608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D8" w:rsidRPr="00F83DD8" w:rsidRDefault="00F83DD8" w:rsidP="00F83DD8">
      <w:pPr>
        <w:shd w:val="clear" w:color="auto" w:fill="FFFFFF"/>
        <w:autoSpaceDE w:val="0"/>
        <w:autoSpaceDN w:val="0"/>
        <w:adjustRightInd w:val="0"/>
        <w:spacing w:line="322" w:lineRule="exact"/>
        <w:ind w:right="2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ДОПОЛНИТЕЛЬНАЯ ПРЕДПРОФЕССИОНАЛЬНАЯ </w:t>
      </w:r>
      <w:proofErr w:type="gramStart"/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>ОБЩЕОБРАЗОВАТЕЛЬНАЯ  ПРОГРАММА</w:t>
      </w:r>
      <w:proofErr w:type="gramEnd"/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В ОБЛАСТИ</w:t>
      </w: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>МУЗЫКАЛЬНОГО ИСКУССТВА</w:t>
      </w:r>
      <w:r w:rsidRPr="00F83DD8"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  <w:r w:rsidRPr="00F83DD8">
        <w:rPr>
          <w:rFonts w:ascii="Times New Roman" w:hAnsi="Times New Roman" w:cs="Times New Roman"/>
          <w:b/>
          <w:color w:val="auto"/>
          <w:sz w:val="28"/>
          <w:szCs w:val="28"/>
        </w:rPr>
        <w:t>«СТРУННЫЕ ИНСТРУМЕНТЫ»</w:t>
      </w: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P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  <w:r w:rsidRPr="00F83DD8">
        <w:rPr>
          <w:rFonts w:ascii="Times New Roman" w:hAnsi="Times New Roman" w:cs="Times New Roman"/>
          <w:b/>
          <w:color w:val="auto"/>
          <w:sz w:val="36"/>
          <w:szCs w:val="40"/>
        </w:rPr>
        <w:t>ПРОГРАММА</w:t>
      </w:r>
    </w:p>
    <w:p w:rsidR="00F83DD8" w:rsidRP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  <w:r w:rsidRPr="00F83DD8">
        <w:rPr>
          <w:rFonts w:ascii="Times New Roman" w:hAnsi="Times New Roman" w:cs="Times New Roman"/>
          <w:b/>
          <w:color w:val="auto"/>
          <w:sz w:val="36"/>
          <w:szCs w:val="40"/>
        </w:rPr>
        <w:t xml:space="preserve">по учебному предмету </w:t>
      </w: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  <w:r w:rsidRPr="00F83DD8">
        <w:rPr>
          <w:rFonts w:ascii="Times New Roman" w:hAnsi="Times New Roman" w:cs="Times New Roman"/>
          <w:b/>
          <w:color w:val="auto"/>
          <w:sz w:val="36"/>
          <w:szCs w:val="40"/>
        </w:rPr>
        <w:t>«</w:t>
      </w:r>
      <w:r>
        <w:rPr>
          <w:rFonts w:ascii="Times New Roman" w:hAnsi="Times New Roman" w:cs="Times New Roman"/>
          <w:b/>
          <w:color w:val="auto"/>
          <w:sz w:val="36"/>
          <w:szCs w:val="40"/>
        </w:rPr>
        <w:t>Ансамбль</w:t>
      </w:r>
      <w:r w:rsidRPr="00F83DD8">
        <w:rPr>
          <w:rFonts w:ascii="Times New Roman" w:hAnsi="Times New Roman" w:cs="Times New Roman"/>
          <w:b/>
          <w:color w:val="auto"/>
          <w:sz w:val="36"/>
          <w:szCs w:val="40"/>
        </w:rPr>
        <w:t>»</w:t>
      </w: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Pr="00F83DD8" w:rsidRDefault="00F83DD8" w:rsidP="00F83DD8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</w:p>
    <w:p w:rsidR="00F83DD8" w:rsidRPr="00F83DD8" w:rsidRDefault="00F83DD8" w:rsidP="00F83DD8">
      <w:pPr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F83DD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с. Стромынь, </w:t>
      </w:r>
      <w:proofErr w:type="spellStart"/>
      <w:r w:rsidRPr="00F83DD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мкр</w:t>
      </w:r>
      <w:proofErr w:type="spellEnd"/>
      <w:r w:rsidRPr="00F83DD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. Ногинск-9</w:t>
      </w:r>
    </w:p>
    <w:p w:rsidR="00F83DD8" w:rsidRPr="00F83DD8" w:rsidRDefault="00F83DD8" w:rsidP="00F83DD8">
      <w:pPr>
        <w:shd w:val="clear" w:color="auto" w:fill="FFFFFF"/>
        <w:autoSpaceDE w:val="0"/>
        <w:autoSpaceDN w:val="0"/>
        <w:adjustRightInd w:val="0"/>
        <w:ind w:left="11"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F83DD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2023г.</w:t>
      </w:r>
    </w:p>
    <w:p w:rsidR="00F83DD8" w:rsidRPr="00F83DD8" w:rsidRDefault="00F83DD8" w:rsidP="00F83DD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3DD8" w:rsidRDefault="00F83DD8" w:rsidP="0038608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7C" w:rsidRDefault="00971B7C" w:rsidP="00386085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386085" w:rsidRPr="006C6773" w:rsidRDefault="00386085" w:rsidP="0038608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Pr="003127A5" w:rsidRDefault="00971B7C" w:rsidP="00C055F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Объем учебного времени, предусмотренный</w:t>
      </w:r>
      <w:r>
        <w:rPr>
          <w:rFonts w:ascii="Times New Roman" w:hAnsi="Times New Roman" w:cs="Times New Roman"/>
          <w:i/>
          <w:iCs/>
        </w:rPr>
        <w:t xml:space="preserve"> учебным планом образовательной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организации</w:t>
      </w:r>
      <w:r w:rsidRPr="002A0859">
        <w:rPr>
          <w:rFonts w:ascii="Times New Roman" w:hAnsi="Times New Roman" w:cs="Times New Roman"/>
          <w:i/>
          <w:iCs/>
        </w:rPr>
        <w:t xml:space="preserve"> на реализацию учебного предмета;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971B7C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971B7C" w:rsidRDefault="00971B7C" w:rsidP="00C055FD">
      <w:pPr>
        <w:pStyle w:val="ad"/>
        <w:rPr>
          <w:rFonts w:ascii="Times New Roman" w:hAnsi="Times New Roman" w:cs="Times New Roman"/>
          <w:i/>
          <w:iCs/>
        </w:rPr>
      </w:pPr>
    </w:p>
    <w:p w:rsidR="00971B7C" w:rsidRPr="003127A5" w:rsidRDefault="00971B7C" w:rsidP="00C05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971B7C" w:rsidRPr="002A0859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971B7C" w:rsidRDefault="00971B7C" w:rsidP="00C055FD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B7C" w:rsidRPr="003127A5" w:rsidRDefault="00971B7C" w:rsidP="00C055FD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7C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B7C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DE4166">
        <w:rPr>
          <w:rFonts w:ascii="Times New Roman" w:hAnsi="Times New Roman" w:cs="Times New Roman"/>
          <w:i/>
          <w:iCs/>
        </w:rPr>
        <w:t xml:space="preserve">- </w:t>
      </w:r>
      <w:r w:rsidRPr="002A0859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971B7C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i/>
          <w:iCs/>
        </w:rPr>
        <w:t>- Критерии оценки;</w:t>
      </w:r>
    </w:p>
    <w:p w:rsidR="00971B7C" w:rsidRPr="00565111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i/>
          <w:iCs/>
        </w:rPr>
        <w:t>- Контрольные требования на разных этапах обучения;</w:t>
      </w:r>
    </w:p>
    <w:p w:rsidR="00971B7C" w:rsidRPr="002A0859" w:rsidRDefault="00971B7C" w:rsidP="00C055FD">
      <w:pPr>
        <w:pStyle w:val="ad"/>
        <w:ind w:firstLine="426"/>
        <w:rPr>
          <w:rFonts w:ascii="Times New Roman" w:hAnsi="Times New Roman" w:cs="Times New Roman"/>
          <w:i/>
          <w:iCs/>
        </w:rPr>
      </w:pPr>
    </w:p>
    <w:p w:rsidR="00971B7C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</w:t>
      </w:r>
      <w:r>
        <w:rPr>
          <w:rFonts w:ascii="Times New Roman" w:hAnsi="Times New Roman" w:cs="Times New Roman"/>
          <w:b/>
          <w:bCs/>
          <w:sz w:val="28"/>
          <w:szCs w:val="28"/>
        </w:rPr>
        <w:t>ечение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B7C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DE416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971B7C" w:rsidRPr="00565111" w:rsidRDefault="00971B7C" w:rsidP="00565111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DE4166">
        <w:rPr>
          <w:rFonts w:ascii="Times New Roman" w:hAnsi="Times New Roman" w:cs="Times New Roman"/>
          <w:i/>
          <w:iCs/>
        </w:rPr>
        <w:t>- Рекомендации по орган</w:t>
      </w:r>
      <w:r>
        <w:rPr>
          <w:rFonts w:ascii="Times New Roman" w:hAnsi="Times New Roman" w:cs="Times New Roman"/>
          <w:i/>
          <w:iCs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  <w:iCs/>
        </w:rPr>
        <w:t>щихся</w:t>
      </w:r>
      <w:r w:rsidRPr="002A0859">
        <w:rPr>
          <w:rFonts w:ascii="Calibri" w:hAnsi="Calibri" w:cs="Calibri"/>
        </w:rPr>
        <w:t>;</w:t>
      </w:r>
    </w:p>
    <w:p w:rsidR="00971B7C" w:rsidRPr="002A0859" w:rsidRDefault="00971B7C" w:rsidP="00C055FD">
      <w:pPr>
        <w:pStyle w:val="ad"/>
        <w:ind w:left="426"/>
        <w:rPr>
          <w:rFonts w:ascii="Calibri" w:hAnsi="Calibri" w:cs="Calibri"/>
        </w:rPr>
      </w:pPr>
    </w:p>
    <w:p w:rsidR="00971B7C" w:rsidRPr="00C055FD" w:rsidRDefault="00971B7C" w:rsidP="00C055F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71B7C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>Примерный с</w:t>
      </w:r>
      <w:r w:rsidRPr="00DE4166">
        <w:rPr>
          <w:rFonts w:ascii="Times New Roman" w:hAnsi="Times New Roman" w:cs="Times New Roman"/>
          <w:i/>
          <w:iCs/>
        </w:rPr>
        <w:t>писок нотной литературы;</w:t>
      </w:r>
    </w:p>
    <w:p w:rsidR="00971B7C" w:rsidRPr="00DE4166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-Р</w:t>
      </w:r>
      <w:r w:rsidR="00386085">
        <w:rPr>
          <w:rFonts w:ascii="Times New Roman" w:hAnsi="Times New Roman" w:cs="Times New Roman"/>
          <w:i/>
          <w:iCs/>
        </w:rPr>
        <w:t>е</w:t>
      </w:r>
      <w:r>
        <w:rPr>
          <w:rFonts w:ascii="Times New Roman" w:hAnsi="Times New Roman" w:cs="Times New Roman"/>
          <w:i/>
          <w:iCs/>
        </w:rPr>
        <w:t>комендуемые репертуарные сборники;</w:t>
      </w:r>
    </w:p>
    <w:p w:rsidR="00971B7C" w:rsidRDefault="00971B7C" w:rsidP="00C055FD">
      <w:pPr>
        <w:pStyle w:val="ad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</w:t>
      </w:r>
      <w:r>
        <w:rPr>
          <w:rFonts w:ascii="Times New Roman" w:hAnsi="Times New Roman" w:cs="Times New Roman"/>
          <w:i/>
          <w:iCs/>
        </w:rPr>
        <w:t>ндуемой методической литературы</w:t>
      </w: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12429C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71B7C" w:rsidRDefault="00971B7C" w:rsidP="00346BEF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8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971B7C" w:rsidRDefault="00971B7C" w:rsidP="00346B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B7C" w:rsidRPr="008A2D05" w:rsidRDefault="00971B7C" w:rsidP="00346B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Pr="00C151D7">
        <w:rPr>
          <w:rFonts w:ascii="Times New Roman" w:hAnsi="Times New Roman" w:cs="Times New Roman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971B7C" w:rsidRDefault="00971B7C" w:rsidP="00346BE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разработана  на  основе  и  с  учетом  ф</w:t>
      </w:r>
      <w:r w:rsidRPr="00C151D7">
        <w:rPr>
          <w:rFonts w:ascii="Times New Roman" w:hAnsi="Times New Roman" w:cs="Times New Roman"/>
          <w:sz w:val="28"/>
          <w:szCs w:val="28"/>
        </w:rPr>
        <w:t xml:space="preserve">едеральных  государственных  требований  к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предпрофессиональной </w:t>
      </w:r>
      <w:r w:rsidRPr="00C151D7">
        <w:rPr>
          <w:rFonts w:ascii="Times New Roman" w:hAnsi="Times New Roman" w:cs="Times New Roman"/>
          <w:sz w:val="28"/>
          <w:szCs w:val="28"/>
        </w:rPr>
        <w:t>программе  в  области  музыкального  искусства  «Струнные  инструменты».</w:t>
      </w:r>
    </w:p>
    <w:p w:rsidR="00971B7C" w:rsidRDefault="00971B7C" w:rsidP="00346BE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 и ДШИ.</w:t>
      </w:r>
    </w:p>
    <w:p w:rsidR="00971B7C" w:rsidRDefault="00971B7C" w:rsidP="00346BE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 xml:space="preserve">физических особенностей,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подготовки, расширяет </w:t>
      </w:r>
      <w:r>
        <w:rPr>
          <w:rFonts w:ascii="Times New Roman" w:hAnsi="Times New Roman" w:cs="Times New Roman"/>
          <w:sz w:val="28"/>
          <w:szCs w:val="28"/>
        </w:rPr>
        <w:t>кругозор, воспитывает дисциплину,  помогает  принять  решение  в  выборе  профессии  музыканта.</w:t>
      </w:r>
    </w:p>
    <w:p w:rsidR="00971B7C" w:rsidRDefault="00971B7C" w:rsidP="00346B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971B7C" w:rsidRPr="00895ECE" w:rsidRDefault="00971B7C" w:rsidP="00346B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971B7C" w:rsidRDefault="00971B7C" w:rsidP="00346BE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</w:t>
      </w:r>
      <w:r>
        <w:rPr>
          <w:rFonts w:ascii="Times New Roman" w:hAnsi="Times New Roman" w:cs="Times New Roman"/>
          <w:sz w:val="28"/>
          <w:szCs w:val="28"/>
        </w:rPr>
        <w:t xml:space="preserve">  эффективной  формой  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971B7C" w:rsidRPr="00C151D7" w:rsidRDefault="00971B7C" w:rsidP="00346BEF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«Ансамбль»</w:t>
      </w:r>
    </w:p>
    <w:p w:rsidR="00971B7C" w:rsidRDefault="00971B7C" w:rsidP="00346BE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 реализации  программы  со  сроком  обучения  8 лет  пр</w:t>
      </w:r>
      <w:r>
        <w:rPr>
          <w:rFonts w:ascii="Times New Roman" w:hAnsi="Times New Roman" w:cs="Times New Roman"/>
          <w:sz w:val="28"/>
          <w:szCs w:val="28"/>
        </w:rPr>
        <w:t>едмет  «Ансамбль»  составляет  8  лет</w:t>
      </w:r>
      <w:r w:rsidRPr="00C151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1B7C" w:rsidRDefault="00971B7C" w:rsidP="00346BEF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386085" w:rsidRPr="00DF6EFD" w:rsidRDefault="00386085" w:rsidP="00346BEF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346BEF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9"/>
        <w:gridCol w:w="1721"/>
        <w:gridCol w:w="1566"/>
      </w:tblGrid>
      <w:tr w:rsidR="00971B7C" w:rsidRPr="00D80BE3">
        <w:tc>
          <w:tcPr>
            <w:tcW w:w="5609" w:type="dxa"/>
          </w:tcPr>
          <w:p w:rsidR="00971B7C" w:rsidRPr="00661388" w:rsidRDefault="00971B7C" w:rsidP="0027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классы</w:t>
            </w:r>
          </w:p>
        </w:tc>
        <w:tc>
          <w:tcPr>
            <w:tcW w:w="1566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71B7C" w:rsidRPr="00D80BE3">
        <w:trPr>
          <w:trHeight w:val="449"/>
        </w:trPr>
        <w:tc>
          <w:tcPr>
            <w:tcW w:w="5609" w:type="dxa"/>
          </w:tcPr>
          <w:p w:rsidR="00971B7C" w:rsidRPr="00661388" w:rsidRDefault="00971B7C" w:rsidP="0027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</w:tcPr>
          <w:p w:rsidR="00971B7C" w:rsidRPr="009F5E6C" w:rsidRDefault="00971B7C" w:rsidP="002738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971B7C" w:rsidRPr="00D80BE3">
        <w:tc>
          <w:tcPr>
            <w:tcW w:w="5609" w:type="dxa"/>
          </w:tcPr>
          <w:p w:rsidR="00971B7C" w:rsidRPr="00661388" w:rsidRDefault="00971B7C" w:rsidP="0027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971B7C" w:rsidRPr="00D80BE3">
        <w:tc>
          <w:tcPr>
            <w:tcW w:w="5609" w:type="dxa"/>
          </w:tcPr>
          <w:p w:rsidR="00971B7C" w:rsidRPr="00661388" w:rsidRDefault="00971B7C" w:rsidP="00273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</w:tcPr>
          <w:p w:rsidR="00971B7C" w:rsidRPr="00661388" w:rsidRDefault="00971B7C" w:rsidP="002738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386085" w:rsidRDefault="00386085" w:rsidP="001073B5">
      <w:pPr>
        <w:widowControl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B7C" w:rsidRPr="001073B5" w:rsidRDefault="00971B7C" w:rsidP="001073B5">
      <w:pPr>
        <w:widowControl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Таблица 2 Вариативная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9"/>
        <w:gridCol w:w="1721"/>
      </w:tblGrid>
      <w:tr w:rsidR="00971B7C" w:rsidRPr="00D80BE3">
        <w:tc>
          <w:tcPr>
            <w:tcW w:w="5609" w:type="dxa"/>
          </w:tcPr>
          <w:p w:rsidR="00971B7C" w:rsidRPr="00661388" w:rsidRDefault="00971B7C" w:rsidP="0004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</w:tcPr>
          <w:p w:rsidR="00971B7C" w:rsidRPr="00661388" w:rsidRDefault="00971B7C" w:rsidP="00041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</w:tr>
      <w:tr w:rsidR="00971B7C" w:rsidRPr="00D80BE3">
        <w:trPr>
          <w:trHeight w:val="449"/>
        </w:trPr>
        <w:tc>
          <w:tcPr>
            <w:tcW w:w="5609" w:type="dxa"/>
          </w:tcPr>
          <w:p w:rsidR="00971B7C" w:rsidRPr="00661388" w:rsidRDefault="00971B7C" w:rsidP="0004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</w:tcPr>
          <w:p w:rsidR="00971B7C" w:rsidRPr="009F5E6C" w:rsidRDefault="00971B7C" w:rsidP="000417E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71B7C" w:rsidRPr="00D80BE3">
        <w:tc>
          <w:tcPr>
            <w:tcW w:w="5609" w:type="dxa"/>
          </w:tcPr>
          <w:p w:rsidR="00971B7C" w:rsidRPr="00661388" w:rsidRDefault="00971B7C" w:rsidP="0004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</w:tcPr>
          <w:p w:rsidR="00971B7C" w:rsidRPr="00661388" w:rsidRDefault="00971B7C" w:rsidP="000417E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</w:tr>
      <w:tr w:rsidR="00971B7C" w:rsidRPr="00D80BE3">
        <w:tc>
          <w:tcPr>
            <w:tcW w:w="5609" w:type="dxa"/>
          </w:tcPr>
          <w:p w:rsidR="00971B7C" w:rsidRPr="00661388" w:rsidRDefault="00971B7C" w:rsidP="0004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971B7C" w:rsidRPr="00661388" w:rsidRDefault="00971B7C" w:rsidP="000417E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98 </w:t>
            </w:r>
          </w:p>
        </w:tc>
      </w:tr>
    </w:tbl>
    <w:p w:rsidR="00971B7C" w:rsidRDefault="00971B7C" w:rsidP="00346BEF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346BEF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971B7C" w:rsidRPr="001073B5" w:rsidRDefault="00971B7C" w:rsidP="001073B5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Занятия по предмету «Ансамбль»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bookmarkEnd w:id="0"/>
    <w:p w:rsidR="00971B7C" w:rsidRDefault="00971B7C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Цели и задачи учебного предмета «Ансамбль»</w:t>
      </w:r>
    </w:p>
    <w:p w:rsidR="00971B7C" w:rsidRDefault="00971B7C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971B7C" w:rsidRPr="00153B0D" w:rsidRDefault="00971B7C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971B7C" w:rsidRPr="00153B0D" w:rsidRDefault="00971B7C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971B7C" w:rsidRDefault="00971B7C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71B7C" w:rsidRDefault="00971B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971B7C" w:rsidRPr="002506B5" w:rsidRDefault="00971B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71B7C" w:rsidRPr="00153B0D" w:rsidRDefault="00971B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971B7C" w:rsidRPr="00153B0D" w:rsidRDefault="00971B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творческой деятельности внутри ансамбля, а также навыкам импровизации;</w:t>
      </w:r>
    </w:p>
    <w:p w:rsidR="00971B7C" w:rsidRPr="00153B0D" w:rsidRDefault="00971B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971B7C" w:rsidRPr="00153B0D" w:rsidRDefault="00971B7C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971B7C" w:rsidRPr="006D13C6" w:rsidRDefault="00971B7C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учебного предмета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нсамбль»</w:t>
      </w:r>
    </w:p>
    <w:p w:rsidR="00971B7C" w:rsidRDefault="00971B7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1B7C" w:rsidRDefault="00971B7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971B7C" w:rsidRPr="00C151D7" w:rsidRDefault="00971B7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 уровню  подготовки  обучающихся;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71B7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971B7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71B7C" w:rsidRPr="009F5E6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 Методы обучения</w:t>
      </w:r>
    </w:p>
    <w:p w:rsidR="00971B7C" w:rsidRPr="00D80BE3" w:rsidRDefault="00971B7C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практический  (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B7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методы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971B7C" w:rsidRDefault="00971B7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971B7C" w:rsidRPr="00C151D7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Pr="00C151D7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ническая  база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должна  соответствовать  санитарным  и  противопожарным  нормам,  нормам </w:t>
      </w:r>
      <w:r>
        <w:rPr>
          <w:rFonts w:ascii="Times New Roman" w:hAnsi="Times New Roman" w:cs="Times New Roman"/>
          <w:sz w:val="28"/>
          <w:szCs w:val="28"/>
        </w:rPr>
        <w:t xml:space="preserve"> охраны  труда.  Образовательная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должно  соблюдать  своевременные  сроки  текущего  и  капитального  ремонта  учебных  помещений.                           </w:t>
      </w:r>
    </w:p>
    <w:p w:rsidR="00971B7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Учебные  аудитории  для  мелкогрупповых  занятий  по  учебному  предмету  «Ансамбль»  должны  имет</w:t>
      </w:r>
      <w:r>
        <w:rPr>
          <w:rFonts w:ascii="Times New Roman" w:hAnsi="Times New Roman" w:cs="Times New Roman"/>
          <w:sz w:val="28"/>
          <w:szCs w:val="28"/>
        </w:rPr>
        <w:t xml:space="preserve">ь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стулья  на  площади  не  менее  12  кв. м. </w:t>
      </w:r>
    </w:p>
    <w:p w:rsidR="00971B7C" w:rsidRDefault="00971B7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иметь  комплект  струнных  инструментов,  в  том 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создать  условия  для  содержания,  своевременного  обслуживания  и  ремонта  музыкальных  инструментов. </w:t>
      </w:r>
    </w:p>
    <w:p w:rsidR="00971B7C" w:rsidRDefault="00971B7C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7C" w:rsidRPr="002331B4" w:rsidRDefault="00971B7C" w:rsidP="00213F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331B4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971B7C" w:rsidRDefault="00971B7C" w:rsidP="00213FD9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B6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  <w:r w:rsidRPr="00C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86129C" w:rsidRDefault="00971B7C" w:rsidP="00213FD9">
      <w:pPr>
        <w:pStyle w:val="ad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3</w:t>
      </w:r>
    </w:p>
    <w:p w:rsidR="00971B7C" w:rsidRPr="00AF5C54" w:rsidRDefault="00971B7C" w:rsidP="00213FD9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971B7C">
        <w:tc>
          <w:tcPr>
            <w:tcW w:w="3153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971B7C">
        <w:tc>
          <w:tcPr>
            <w:tcW w:w="3153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971B7C">
        <w:tc>
          <w:tcPr>
            <w:tcW w:w="3153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неделях)</w:t>
            </w: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1B7C">
        <w:trPr>
          <w:trHeight w:hRule="exact" w:val="1403"/>
        </w:trPr>
        <w:tc>
          <w:tcPr>
            <w:tcW w:w="3153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(в неделю) </w:t>
            </w:r>
          </w:p>
        </w:tc>
        <w:tc>
          <w:tcPr>
            <w:tcW w:w="708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7C">
        <w:trPr>
          <w:trHeight w:hRule="exact" w:val="1409"/>
        </w:trPr>
        <w:tc>
          <w:tcPr>
            <w:tcW w:w="3153" w:type="dxa"/>
          </w:tcPr>
          <w:p w:rsidR="00971B7C" w:rsidRPr="00661388" w:rsidRDefault="00971B7C" w:rsidP="002738B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</w:p>
          <w:p w:rsidR="00971B7C" w:rsidRPr="00661388" w:rsidRDefault="00971B7C" w:rsidP="002738B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внеаудиторные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F84692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F84692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7C">
        <w:trPr>
          <w:trHeight w:hRule="exact" w:val="834"/>
        </w:trPr>
        <w:tc>
          <w:tcPr>
            <w:tcW w:w="3153" w:type="dxa"/>
          </w:tcPr>
          <w:p w:rsidR="00971B7C" w:rsidRDefault="00971B7C" w:rsidP="002738B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971B7C" w:rsidRPr="00661388" w:rsidRDefault="00971B7C" w:rsidP="002738B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7C" w:rsidRPr="00661388" w:rsidRDefault="00971B7C" w:rsidP="002738B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71B7C" w:rsidRDefault="00971B7C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71B7C" w:rsidRPr="00D37249" w:rsidRDefault="00971B7C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37249">
        <w:rPr>
          <w:rFonts w:ascii="Times New Roman" w:hAnsi="Times New Roman" w:cs="Times New Roman"/>
          <w:i/>
          <w:iCs/>
          <w:sz w:val="28"/>
          <w:szCs w:val="28"/>
        </w:rPr>
        <w:t>Виды  внеаудиторной 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71B7C" w:rsidRPr="00C151D7" w:rsidRDefault="00971B7C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выполнение  домашнего 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C151D7" w:rsidRDefault="00971B7C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подготовка  к  концертным 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C151D7" w:rsidRDefault="00971B7C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посещение учреждений  культуры  (филармоний,  театров,  концертных  залов  и 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86129C" w:rsidRDefault="00971B7C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 уча</w:t>
      </w:r>
      <w:r w:rsidRPr="00C151D7">
        <w:rPr>
          <w:rFonts w:ascii="Times New Roman" w:hAnsi="Times New Roman" w:cs="Times New Roman"/>
          <w:sz w:val="28"/>
          <w:szCs w:val="28"/>
        </w:rPr>
        <w:t>щихся  в  концертах,  творческих  мероприятиях  и   культурно-просветительской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971B7C" w:rsidRPr="00562AC7" w:rsidRDefault="00971B7C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971B7C" w:rsidRDefault="00971B7C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971B7C" w:rsidRPr="00661388" w:rsidRDefault="00971B7C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  ансамблевой  игре  так  же,  как   и  в  сольном  исполнительстве,  требуются  опре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971B7C" w:rsidRPr="00661388" w:rsidRDefault="00971B7C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Pr="00661388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661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Pr="005E2F53"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Pr="00661388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61388" w:rsidRDefault="00971B7C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971B7C" w:rsidRDefault="00971B7C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течение учебного года с каждым составом рекомендуется подготовить   4-6 разнохарактерных произведения.</w:t>
      </w:r>
    </w:p>
    <w:p w:rsidR="00971B7C" w:rsidRDefault="00971B7C" w:rsidP="00D124A3">
      <w:pPr>
        <w:pStyle w:val="Style9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7C" w:rsidRPr="00D124A3" w:rsidRDefault="00971B7C" w:rsidP="009C48DA">
      <w:pPr>
        <w:pStyle w:val="Style9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124A3">
        <w:rPr>
          <w:rFonts w:ascii="Times New Roman" w:hAnsi="Times New Roman" w:cs="Times New Roman"/>
          <w:b/>
          <w:bCs/>
          <w:sz w:val="28"/>
          <w:szCs w:val="28"/>
        </w:rPr>
        <w:t>Первый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час в неделю)</w:t>
      </w:r>
    </w:p>
    <w:p w:rsidR="00971B7C" w:rsidRPr="00D124A3" w:rsidRDefault="00971B7C" w:rsidP="009C48DA">
      <w:pPr>
        <w:pStyle w:val="Style9"/>
        <w:widowControl/>
        <w:spacing w:line="360" w:lineRule="auto"/>
        <w:ind w:firstLine="709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 xml:space="preserve">На  первом   этапе   формируется   навык  слушания  партнёра,  а  так  же восприятия   всей   музыкальной   ткани  в   целом.   В   основе      репертуара – несложные   произведения,  доступные  для  успешной  реализации начального этапа  обучения.  Партнёры подбираются по близкому уровню подготовки. </w:t>
      </w:r>
      <w:r w:rsidRPr="00D124A3">
        <w:rPr>
          <w:rStyle w:val="FontStyle51"/>
          <w:sz w:val="28"/>
          <w:szCs w:val="28"/>
        </w:rPr>
        <w:br/>
        <w:t xml:space="preserve">          За год ученики должны пройти 2- 4  ансамбля.  В  конце  учебного  года обучающиеся сдают 1–2 произведения. </w:t>
      </w:r>
    </w:p>
    <w:p w:rsidR="00971B7C" w:rsidRPr="00D124A3" w:rsidRDefault="00971B7C" w:rsidP="00D124A3">
      <w:pPr>
        <w:pStyle w:val="Style9"/>
        <w:widowControl/>
        <w:spacing w:line="360" w:lineRule="auto"/>
        <w:ind w:firstLine="0"/>
        <w:jc w:val="left"/>
        <w:rPr>
          <w:rStyle w:val="FontStyle51"/>
          <w:b/>
          <w:bCs/>
          <w:sz w:val="28"/>
          <w:szCs w:val="28"/>
        </w:rPr>
      </w:pPr>
      <w:r w:rsidRPr="00D124A3">
        <w:rPr>
          <w:rStyle w:val="FontStyle51"/>
          <w:b/>
          <w:bCs/>
          <w:sz w:val="28"/>
          <w:szCs w:val="28"/>
        </w:rPr>
        <w:t>Примерный рекомендуемый репертуарный список: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Белорусская народная песня</w:t>
      </w:r>
      <w:r>
        <w:rPr>
          <w:rStyle w:val="FontStyle51"/>
          <w:sz w:val="28"/>
          <w:szCs w:val="28"/>
        </w:rPr>
        <w:t xml:space="preserve"> «</w:t>
      </w:r>
      <w:proofErr w:type="spellStart"/>
      <w:r w:rsidRPr="00D124A3">
        <w:rPr>
          <w:rStyle w:val="FontStyle51"/>
          <w:sz w:val="28"/>
          <w:szCs w:val="28"/>
        </w:rPr>
        <w:t>Перепёлочка</w:t>
      </w:r>
      <w:proofErr w:type="spellEnd"/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Русская народная песня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Я на горку шла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Русская народная песня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Неделька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Шотландская песня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Песня о дружбе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Кригер И.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Менуэт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Моцарт Л.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Менуэт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t>Моцарт Л.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Юмореска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4"/>
        </w:numPr>
        <w:spacing w:line="360" w:lineRule="auto"/>
        <w:jc w:val="left"/>
        <w:rPr>
          <w:rStyle w:val="FontStyle51"/>
          <w:sz w:val="28"/>
          <w:szCs w:val="28"/>
        </w:rPr>
      </w:pPr>
      <w:r w:rsidRPr="00D124A3">
        <w:rPr>
          <w:rStyle w:val="FontStyle51"/>
          <w:sz w:val="28"/>
          <w:szCs w:val="28"/>
        </w:rPr>
        <w:lastRenderedPageBreak/>
        <w:t>Австрийская народная песня</w:t>
      </w:r>
      <w:r>
        <w:rPr>
          <w:rStyle w:val="FontStyle51"/>
          <w:sz w:val="28"/>
          <w:szCs w:val="28"/>
        </w:rPr>
        <w:t xml:space="preserve"> «</w:t>
      </w:r>
      <w:r w:rsidRPr="00D124A3">
        <w:rPr>
          <w:rStyle w:val="FontStyle51"/>
          <w:sz w:val="28"/>
          <w:szCs w:val="28"/>
        </w:rPr>
        <w:t>Кукушка</w:t>
      </w:r>
      <w:r>
        <w:rPr>
          <w:rStyle w:val="FontStyle51"/>
          <w:sz w:val="28"/>
          <w:szCs w:val="28"/>
        </w:rPr>
        <w:t>»</w:t>
      </w:r>
    </w:p>
    <w:p w:rsidR="00971B7C" w:rsidRPr="009C48DA" w:rsidRDefault="00971B7C" w:rsidP="009C48DA">
      <w:pPr>
        <w:pStyle w:val="Style9"/>
        <w:widowControl/>
        <w:spacing w:before="120" w:line="360" w:lineRule="auto"/>
        <w:ind w:firstLine="0"/>
        <w:jc w:val="left"/>
        <w:rPr>
          <w:rStyle w:val="FontStyle51"/>
          <w:sz w:val="28"/>
          <w:szCs w:val="28"/>
        </w:rPr>
      </w:pPr>
      <w:r w:rsidRPr="0027327A">
        <w:rPr>
          <w:rStyle w:val="FontStyle51"/>
          <w:b/>
          <w:bCs/>
          <w:sz w:val="28"/>
          <w:szCs w:val="28"/>
        </w:rPr>
        <w:t>Второй  класс</w:t>
      </w:r>
      <w:r>
        <w:rPr>
          <w:rStyle w:val="FontStyle51"/>
          <w:b/>
          <w:bCs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bCs/>
          <w:sz w:val="28"/>
          <w:szCs w:val="28"/>
        </w:rPr>
        <w:t>час  в  неделю)</w:t>
      </w:r>
      <w:r w:rsidRPr="0027327A">
        <w:rPr>
          <w:rStyle w:val="FontStyle51"/>
          <w:sz w:val="20"/>
          <w:szCs w:val="20"/>
        </w:rPr>
        <w:br/>
      </w:r>
      <w:r w:rsidRPr="0027327A">
        <w:rPr>
          <w:rStyle w:val="FontStyle51"/>
          <w:sz w:val="28"/>
          <w:szCs w:val="28"/>
        </w:rPr>
        <w:t xml:space="preserve">      Продолжение работы над навыками ансамблевого музицирования:</w:t>
      </w:r>
      <w:r w:rsidRPr="0027327A">
        <w:rPr>
          <w:rStyle w:val="FontStyle51"/>
          <w:sz w:val="28"/>
          <w:szCs w:val="28"/>
        </w:rPr>
        <w:br/>
        <w:t>-     умением слушать мелодическую линию, выразительно её фразировать;</w:t>
      </w:r>
      <w:r w:rsidRPr="0027327A">
        <w:rPr>
          <w:rStyle w:val="FontStyle51"/>
          <w:sz w:val="28"/>
          <w:szCs w:val="28"/>
        </w:rPr>
        <w:br/>
        <w:t>-    совместно работать над динамикой произведения;</w:t>
      </w:r>
      <w:r w:rsidRPr="0027327A">
        <w:rPr>
          <w:rStyle w:val="FontStyle51"/>
          <w:sz w:val="28"/>
          <w:szCs w:val="28"/>
        </w:rPr>
        <w:br/>
        <w:t>-    анализировать содержание и стиль музыкального произведения.</w:t>
      </w:r>
      <w:r w:rsidRPr="0027327A">
        <w:rPr>
          <w:rStyle w:val="FontStyle51"/>
          <w:sz w:val="28"/>
          <w:szCs w:val="28"/>
        </w:rPr>
        <w:br/>
        <w:t xml:space="preserve">      В  течение учебного года следует  пройти  2-4 ансамбля  (с разной степенью готовности).  Во  втором полугодии – зачёт из  1-2  произведений.   Публичное выступление учащихся может приравниваться к зачёту.</w:t>
      </w:r>
    </w:p>
    <w:p w:rsidR="00971B7C" w:rsidRDefault="00971B7C" w:rsidP="00DB150B">
      <w:pPr>
        <w:pStyle w:val="Style9"/>
        <w:widowControl/>
        <w:spacing w:line="360" w:lineRule="auto"/>
        <w:ind w:left="720" w:firstLine="0"/>
        <w:jc w:val="left"/>
        <w:rPr>
          <w:rStyle w:val="FontStyle51"/>
          <w:b/>
          <w:bCs/>
          <w:sz w:val="28"/>
          <w:szCs w:val="28"/>
        </w:rPr>
      </w:pPr>
      <w:r w:rsidRPr="0027327A">
        <w:rPr>
          <w:rStyle w:val="FontStyle51"/>
          <w:b/>
          <w:bCs/>
          <w:sz w:val="28"/>
          <w:szCs w:val="28"/>
        </w:rPr>
        <w:t>Примерный рекомендуемый репертуарный список: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 w:rsidRPr="0027327A">
        <w:rPr>
          <w:rStyle w:val="FontStyle51"/>
          <w:sz w:val="28"/>
          <w:szCs w:val="28"/>
        </w:rPr>
        <w:t>Моцарт В.А.</w:t>
      </w:r>
      <w:r>
        <w:rPr>
          <w:rStyle w:val="FontStyle51"/>
          <w:sz w:val="28"/>
          <w:szCs w:val="28"/>
        </w:rPr>
        <w:t xml:space="preserve">  </w:t>
      </w:r>
      <w:r w:rsidRPr="0027327A">
        <w:rPr>
          <w:rStyle w:val="FontStyle51"/>
          <w:sz w:val="28"/>
          <w:szCs w:val="28"/>
        </w:rPr>
        <w:t>Менуэт из оперы «Дон Жуан»</w:t>
      </w:r>
    </w:p>
    <w:p w:rsidR="00971B7C" w:rsidRPr="006F26E2" w:rsidRDefault="00971B7C" w:rsidP="002F36BF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af0"/>
          <w:rFonts w:ascii="Times New Roman" w:hAnsi="Times New Roman" w:cs="Times New Roman"/>
          <w:sz w:val="28"/>
          <w:szCs w:val="28"/>
        </w:rPr>
      </w:pPr>
      <w:r w:rsidRPr="006F26E2">
        <w:rPr>
          <w:rStyle w:val="FontStyle51"/>
          <w:sz w:val="28"/>
          <w:szCs w:val="28"/>
        </w:rPr>
        <w:t>Итальянская народная песня</w:t>
      </w:r>
      <w:r>
        <w:rPr>
          <w:rStyle w:val="FontStyle51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971B7C" w:rsidRPr="006F26E2" w:rsidRDefault="00971B7C" w:rsidP="002F36BF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 w:rsidRPr="006F26E2">
        <w:rPr>
          <w:rStyle w:val="FontStyle51"/>
          <w:sz w:val="28"/>
          <w:szCs w:val="28"/>
        </w:rPr>
        <w:t>Бах И.С. «Ария»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 w:rsidRPr="0027327A">
        <w:rPr>
          <w:rStyle w:val="FontStyle51"/>
          <w:sz w:val="28"/>
          <w:szCs w:val="28"/>
        </w:rPr>
        <w:t>Гендель Г.Ф.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Дерзость</w:t>
      </w:r>
      <w:r>
        <w:rPr>
          <w:rStyle w:val="FontStyle51"/>
          <w:sz w:val="28"/>
          <w:szCs w:val="28"/>
        </w:rPr>
        <w:t>»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proofErr w:type="spellStart"/>
      <w:r w:rsidRPr="0027327A">
        <w:rPr>
          <w:rStyle w:val="FontStyle51"/>
          <w:sz w:val="28"/>
          <w:szCs w:val="28"/>
        </w:rPr>
        <w:t>Бербингер</w:t>
      </w:r>
      <w:proofErr w:type="spellEnd"/>
      <w:r w:rsidRPr="0027327A">
        <w:rPr>
          <w:rStyle w:val="FontStyle51"/>
          <w:sz w:val="28"/>
          <w:szCs w:val="28"/>
        </w:rPr>
        <w:t xml:space="preserve"> А.Т.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Дуэт</w:t>
      </w:r>
      <w:r>
        <w:rPr>
          <w:rStyle w:val="FontStyle51"/>
          <w:sz w:val="28"/>
          <w:szCs w:val="28"/>
        </w:rPr>
        <w:t>»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 w:rsidRPr="0027327A">
        <w:rPr>
          <w:rStyle w:val="FontStyle51"/>
          <w:sz w:val="28"/>
          <w:szCs w:val="28"/>
        </w:rPr>
        <w:t>Русская народная песня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Ой, да ты, калинушка</w:t>
      </w:r>
      <w:r>
        <w:rPr>
          <w:rStyle w:val="FontStyle51"/>
          <w:sz w:val="28"/>
          <w:szCs w:val="28"/>
        </w:rPr>
        <w:t>»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 w:rsidRPr="0027327A">
        <w:rPr>
          <w:rStyle w:val="FontStyle51"/>
          <w:sz w:val="28"/>
          <w:szCs w:val="28"/>
        </w:rPr>
        <w:t>Русская народная песня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Калинка</w:t>
      </w:r>
      <w:r>
        <w:rPr>
          <w:rStyle w:val="FontStyle51"/>
          <w:sz w:val="28"/>
          <w:szCs w:val="28"/>
        </w:rPr>
        <w:t>»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proofErr w:type="spellStart"/>
      <w:r w:rsidRPr="0027327A">
        <w:rPr>
          <w:rStyle w:val="FontStyle51"/>
          <w:sz w:val="28"/>
          <w:szCs w:val="28"/>
        </w:rPr>
        <w:t>Девьен</w:t>
      </w:r>
      <w:proofErr w:type="spellEnd"/>
      <w:r w:rsidRPr="0027327A">
        <w:rPr>
          <w:rStyle w:val="FontStyle51"/>
          <w:sz w:val="28"/>
          <w:szCs w:val="28"/>
        </w:rPr>
        <w:t xml:space="preserve"> Ф.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Дуэт</w:t>
      </w:r>
      <w:r>
        <w:rPr>
          <w:rStyle w:val="FontStyle51"/>
          <w:sz w:val="28"/>
          <w:szCs w:val="28"/>
        </w:rPr>
        <w:t>»</w:t>
      </w:r>
    </w:p>
    <w:p w:rsidR="00971B7C" w:rsidRPr="00ED73A3" w:rsidRDefault="00971B7C" w:rsidP="00ED73A3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 w:rsidRPr="0027327A">
        <w:rPr>
          <w:rStyle w:val="FontStyle51"/>
          <w:sz w:val="28"/>
          <w:szCs w:val="28"/>
        </w:rPr>
        <w:t>Швейцарская народная песня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Кукушка</w:t>
      </w:r>
      <w:r>
        <w:rPr>
          <w:rStyle w:val="FontStyle51"/>
          <w:sz w:val="28"/>
          <w:szCs w:val="28"/>
        </w:rPr>
        <w:t>»</w:t>
      </w:r>
    </w:p>
    <w:p w:rsidR="00971B7C" w:rsidRDefault="00971B7C" w:rsidP="009C48DA">
      <w:pPr>
        <w:pStyle w:val="Style9"/>
        <w:widowControl/>
        <w:numPr>
          <w:ilvl w:val="0"/>
          <w:numId w:val="45"/>
        </w:numPr>
        <w:spacing w:line="360" w:lineRule="auto"/>
        <w:jc w:val="left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</w:t>
      </w:r>
      <w:proofErr w:type="spellStart"/>
      <w:r w:rsidRPr="0027327A">
        <w:rPr>
          <w:rStyle w:val="FontStyle51"/>
          <w:sz w:val="28"/>
          <w:szCs w:val="28"/>
        </w:rPr>
        <w:t>Копеланд</w:t>
      </w:r>
      <w:proofErr w:type="spellEnd"/>
      <w:r w:rsidRPr="0027327A">
        <w:rPr>
          <w:rStyle w:val="FontStyle51"/>
          <w:sz w:val="28"/>
          <w:szCs w:val="28"/>
        </w:rPr>
        <w:t xml:space="preserve"> П.</w:t>
      </w:r>
      <w:r>
        <w:rPr>
          <w:rStyle w:val="FontStyle51"/>
          <w:sz w:val="28"/>
          <w:szCs w:val="28"/>
        </w:rPr>
        <w:t xml:space="preserve"> «</w:t>
      </w:r>
      <w:r w:rsidRPr="0027327A">
        <w:rPr>
          <w:rStyle w:val="FontStyle51"/>
          <w:sz w:val="28"/>
          <w:szCs w:val="28"/>
        </w:rPr>
        <w:t>Ку-ку</w:t>
      </w:r>
      <w:r>
        <w:rPr>
          <w:rStyle w:val="FontStyle51"/>
          <w:sz w:val="28"/>
          <w:szCs w:val="28"/>
        </w:rPr>
        <w:t>»</w:t>
      </w:r>
    </w:p>
    <w:p w:rsidR="00971B7C" w:rsidRPr="009C48DA" w:rsidRDefault="00971B7C" w:rsidP="009C48DA">
      <w:pPr>
        <w:pStyle w:val="Style9"/>
        <w:widowControl/>
        <w:spacing w:line="360" w:lineRule="auto"/>
        <w:ind w:firstLine="0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b/>
          <w:bCs/>
          <w:sz w:val="28"/>
          <w:szCs w:val="28"/>
        </w:rPr>
        <w:t>Третий  класс</w:t>
      </w:r>
      <w:r>
        <w:rPr>
          <w:rStyle w:val="FontStyle51"/>
          <w:b/>
          <w:bCs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bCs/>
          <w:sz w:val="28"/>
          <w:szCs w:val="28"/>
        </w:rPr>
        <w:t>час  в  неделю)</w:t>
      </w:r>
    </w:p>
    <w:p w:rsidR="00971B7C" w:rsidRPr="00DB36C6" w:rsidRDefault="00971B7C" w:rsidP="009C48DA">
      <w:pPr>
        <w:pStyle w:val="Style9"/>
        <w:widowControl/>
        <w:tabs>
          <w:tab w:val="left" w:pos="0"/>
        </w:tabs>
        <w:spacing w:line="360" w:lineRule="auto"/>
        <w:ind w:firstLine="0"/>
        <w:rPr>
          <w:rStyle w:val="FontStyle51"/>
          <w:b/>
          <w:bCs/>
          <w:sz w:val="28"/>
          <w:szCs w:val="28"/>
        </w:rPr>
      </w:pPr>
      <w:r w:rsidRPr="00DB36C6">
        <w:rPr>
          <w:rStyle w:val="FontStyle51"/>
          <w:sz w:val="28"/>
          <w:szCs w:val="28"/>
        </w:rPr>
        <w:t xml:space="preserve">Продолжение работы над навыками ансамблевого </w:t>
      </w:r>
      <w:proofErr w:type="gramStart"/>
      <w:r w:rsidRPr="00DB36C6">
        <w:rPr>
          <w:rStyle w:val="FontStyle51"/>
          <w:sz w:val="28"/>
          <w:szCs w:val="28"/>
        </w:rPr>
        <w:t>музицирования:</w:t>
      </w:r>
      <w:r w:rsidRPr="00DB36C6">
        <w:rPr>
          <w:rStyle w:val="FontStyle51"/>
          <w:sz w:val="28"/>
          <w:szCs w:val="28"/>
        </w:rPr>
        <w:br/>
        <w:t>-</w:t>
      </w:r>
      <w:proofErr w:type="gramEnd"/>
      <w:r w:rsidRPr="00DB36C6">
        <w:rPr>
          <w:rStyle w:val="FontStyle51"/>
          <w:sz w:val="28"/>
          <w:szCs w:val="28"/>
        </w:rPr>
        <w:t xml:space="preserve">    умением слушать мелодическую линию, выразительно её фразировать;                                                                                                                                   </w:t>
      </w:r>
    </w:p>
    <w:p w:rsidR="00971B7C" w:rsidRPr="00DB36C6" w:rsidRDefault="00971B7C" w:rsidP="009C48DA">
      <w:pPr>
        <w:pStyle w:val="Style9"/>
        <w:widowControl/>
        <w:tabs>
          <w:tab w:val="left" w:pos="0"/>
        </w:tabs>
        <w:spacing w:line="360" w:lineRule="auto"/>
        <w:ind w:firstLine="0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-    умением грамотно и чутко аккомпанировать партнёру;</w:t>
      </w:r>
    </w:p>
    <w:p w:rsidR="00971B7C" w:rsidRPr="00DB36C6" w:rsidRDefault="00971B7C" w:rsidP="009C48DA">
      <w:pPr>
        <w:pStyle w:val="Style9"/>
        <w:widowControl/>
        <w:tabs>
          <w:tab w:val="left" w:pos="0"/>
        </w:tabs>
        <w:spacing w:line="360" w:lineRule="auto"/>
        <w:ind w:firstLine="0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-    совместно работать над динамикой произведения;</w:t>
      </w:r>
    </w:p>
    <w:p w:rsidR="00971B7C" w:rsidRPr="00DB36C6" w:rsidRDefault="00971B7C" w:rsidP="009C48DA">
      <w:pPr>
        <w:pStyle w:val="Style9"/>
        <w:widowControl/>
        <w:tabs>
          <w:tab w:val="left" w:pos="0"/>
        </w:tabs>
        <w:spacing w:line="360" w:lineRule="auto"/>
        <w:ind w:firstLine="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- </w:t>
      </w:r>
      <w:r w:rsidRPr="00DB36C6">
        <w:rPr>
          <w:rStyle w:val="FontStyle51"/>
          <w:sz w:val="28"/>
          <w:szCs w:val="28"/>
        </w:rPr>
        <w:t>анализировать содержание и стиль музыкального произведения.</w:t>
      </w:r>
      <w:r w:rsidRPr="00DB36C6">
        <w:rPr>
          <w:rStyle w:val="FontStyle51"/>
          <w:sz w:val="28"/>
          <w:szCs w:val="28"/>
        </w:rPr>
        <w:br/>
        <w:t xml:space="preserve">          В  течение  учебного  года  следует  пройти   2 - 4  ансамбля     (с разной степенью готовности).   Во  втором   полугодии – зачёт   из  1-2 </w:t>
      </w:r>
      <w:r w:rsidRPr="00DB36C6">
        <w:rPr>
          <w:rStyle w:val="FontStyle51"/>
          <w:sz w:val="28"/>
          <w:szCs w:val="28"/>
        </w:rPr>
        <w:lastRenderedPageBreak/>
        <w:t xml:space="preserve">произведений.  Публичное выступление учащихся может приравниваться к зачёту. </w:t>
      </w:r>
    </w:p>
    <w:p w:rsidR="00971B7C" w:rsidRDefault="00971B7C" w:rsidP="00DB36C6">
      <w:pPr>
        <w:pStyle w:val="Style9"/>
        <w:widowControl/>
        <w:tabs>
          <w:tab w:val="left" w:pos="0"/>
        </w:tabs>
        <w:spacing w:line="360" w:lineRule="auto"/>
        <w:ind w:left="360" w:firstLine="0"/>
        <w:jc w:val="left"/>
        <w:rPr>
          <w:rStyle w:val="FontStyle51"/>
          <w:b/>
          <w:bCs/>
          <w:sz w:val="28"/>
          <w:szCs w:val="28"/>
        </w:rPr>
      </w:pPr>
    </w:p>
    <w:p w:rsidR="00971B7C" w:rsidRDefault="00971B7C" w:rsidP="00DB36C6">
      <w:pPr>
        <w:pStyle w:val="Style9"/>
        <w:widowControl/>
        <w:tabs>
          <w:tab w:val="left" w:pos="0"/>
        </w:tabs>
        <w:spacing w:line="360" w:lineRule="auto"/>
        <w:ind w:left="360" w:firstLine="0"/>
        <w:jc w:val="left"/>
        <w:rPr>
          <w:rStyle w:val="FontStyle51"/>
          <w:b/>
          <w:bCs/>
          <w:sz w:val="28"/>
          <w:szCs w:val="28"/>
        </w:rPr>
      </w:pPr>
      <w:r w:rsidRPr="00DB36C6">
        <w:rPr>
          <w:rStyle w:val="FontStyle51"/>
          <w:b/>
          <w:bCs/>
          <w:sz w:val="28"/>
          <w:szCs w:val="28"/>
        </w:rPr>
        <w:t>Примерный рекомендуемый репертуарный список: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Гайдн Й.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Менуэт</w:t>
      </w:r>
      <w:r>
        <w:rPr>
          <w:rStyle w:val="FontStyle51"/>
          <w:sz w:val="28"/>
          <w:szCs w:val="28"/>
        </w:rPr>
        <w:t>»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Чайковский П.И.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Сладкая грёза</w:t>
      </w:r>
      <w:r>
        <w:rPr>
          <w:rStyle w:val="FontStyle51"/>
          <w:sz w:val="28"/>
          <w:szCs w:val="28"/>
        </w:rPr>
        <w:t>»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Чайковский П.И.</w:t>
      </w:r>
      <w:r>
        <w:rPr>
          <w:rStyle w:val="FontStyle51"/>
          <w:sz w:val="28"/>
          <w:szCs w:val="28"/>
        </w:rPr>
        <w:t xml:space="preserve"> </w:t>
      </w:r>
      <w:r w:rsidRPr="00DB36C6">
        <w:rPr>
          <w:rStyle w:val="FontStyle51"/>
          <w:sz w:val="28"/>
          <w:szCs w:val="28"/>
        </w:rPr>
        <w:t>Танец маленьких лебедей из балета «Лебединое озеро»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proofErr w:type="spellStart"/>
      <w:r w:rsidRPr="00DB36C6">
        <w:rPr>
          <w:rStyle w:val="FontStyle51"/>
          <w:sz w:val="28"/>
          <w:szCs w:val="28"/>
        </w:rPr>
        <w:t>Девьен</w:t>
      </w:r>
      <w:proofErr w:type="spellEnd"/>
      <w:r w:rsidRPr="00DB36C6">
        <w:rPr>
          <w:rStyle w:val="FontStyle51"/>
          <w:sz w:val="28"/>
          <w:szCs w:val="28"/>
        </w:rPr>
        <w:t xml:space="preserve"> Ф.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Дуэт</w:t>
      </w:r>
      <w:r>
        <w:rPr>
          <w:rStyle w:val="FontStyle51"/>
          <w:sz w:val="28"/>
          <w:szCs w:val="28"/>
        </w:rPr>
        <w:t>»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Глинка М.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Венецианская ночь</w:t>
      </w:r>
      <w:r>
        <w:rPr>
          <w:rStyle w:val="FontStyle51"/>
          <w:sz w:val="28"/>
          <w:szCs w:val="28"/>
        </w:rPr>
        <w:t>»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Бах И.С.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Ария</w:t>
      </w:r>
      <w:r>
        <w:rPr>
          <w:rStyle w:val="FontStyle51"/>
          <w:sz w:val="28"/>
          <w:szCs w:val="28"/>
        </w:rPr>
        <w:t>»</w:t>
      </w:r>
    </w:p>
    <w:p w:rsidR="00971B7C" w:rsidRPr="00DB36C6" w:rsidRDefault="00971B7C" w:rsidP="00DB36C6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r w:rsidRPr="00DB36C6">
        <w:rPr>
          <w:rStyle w:val="FontStyle51"/>
          <w:sz w:val="28"/>
          <w:szCs w:val="28"/>
        </w:rPr>
        <w:t>Муре Ж.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Бурре</w:t>
      </w:r>
      <w:r>
        <w:rPr>
          <w:rStyle w:val="FontStyle51"/>
          <w:sz w:val="28"/>
          <w:szCs w:val="28"/>
        </w:rPr>
        <w:t>»</w:t>
      </w:r>
    </w:p>
    <w:p w:rsidR="00971B7C" w:rsidRPr="0027327A" w:rsidRDefault="00971B7C" w:rsidP="009C48DA">
      <w:pPr>
        <w:pStyle w:val="Style9"/>
        <w:widowControl/>
        <w:numPr>
          <w:ilvl w:val="0"/>
          <w:numId w:val="47"/>
        </w:numPr>
        <w:tabs>
          <w:tab w:val="left" w:pos="0"/>
        </w:tabs>
        <w:spacing w:line="360" w:lineRule="auto"/>
        <w:jc w:val="left"/>
        <w:rPr>
          <w:rStyle w:val="FontStyle51"/>
          <w:sz w:val="28"/>
          <w:szCs w:val="28"/>
        </w:rPr>
      </w:pPr>
      <w:proofErr w:type="spellStart"/>
      <w:r w:rsidRPr="00DB36C6">
        <w:rPr>
          <w:rStyle w:val="FontStyle51"/>
          <w:sz w:val="28"/>
          <w:szCs w:val="28"/>
        </w:rPr>
        <w:t>Крылатов</w:t>
      </w:r>
      <w:proofErr w:type="spellEnd"/>
      <w:r w:rsidRPr="00DB36C6">
        <w:rPr>
          <w:rStyle w:val="FontStyle51"/>
          <w:sz w:val="28"/>
          <w:szCs w:val="28"/>
        </w:rPr>
        <w:t xml:space="preserve"> Е.</w:t>
      </w:r>
      <w:r>
        <w:rPr>
          <w:rStyle w:val="FontStyle51"/>
          <w:sz w:val="28"/>
          <w:szCs w:val="28"/>
        </w:rPr>
        <w:t xml:space="preserve"> «</w:t>
      </w:r>
      <w:r w:rsidRPr="00DB36C6">
        <w:rPr>
          <w:rStyle w:val="FontStyle51"/>
          <w:sz w:val="28"/>
          <w:szCs w:val="28"/>
        </w:rPr>
        <w:t>Лесной олень</w:t>
      </w:r>
      <w:r>
        <w:rPr>
          <w:rStyle w:val="FontStyle51"/>
          <w:sz w:val="28"/>
          <w:szCs w:val="28"/>
        </w:rPr>
        <w:t>»</w:t>
      </w:r>
    </w:p>
    <w:p w:rsidR="00971B7C" w:rsidRPr="00DB36C6" w:rsidRDefault="00971B7C" w:rsidP="00DB36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Четвёртый </w:t>
      </w:r>
      <w:r w:rsidRPr="00160FAB">
        <w:rPr>
          <w:rFonts w:ascii="Times New Roman" w:hAnsi="Times New Roman" w:cs="Times New Roman"/>
          <w:b/>
          <w:bCs/>
          <w:sz w:val="28"/>
          <w:szCs w:val="28"/>
        </w:rPr>
        <w:t xml:space="preserve"> класс  (1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bCs/>
          <w:sz w:val="28"/>
          <w:szCs w:val="28"/>
        </w:rPr>
        <w:t>час  в  неделю)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навыков  самостоятельной  настройки  своего  инструмента, умения  красиво,  свободно стоять  на  сцене, вместе  начинать  и  заканчивать  исполнение  музыкального  произведения, слушать  друг  друга. 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 упражнений  и  гамм  различными  штрихами  в  унисон.  Для  чтения  с  листа используются  легкие  двухголосные  пьесы,  в которых исполняются  по  очереди  то  один,  то  другой  голос.  </w:t>
      </w:r>
    </w:p>
    <w:p w:rsidR="00971B7C" w:rsidRDefault="00971B7C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учащийся должен пройти 4-6 несложных произведений, 1-2  раза  сыграть  на  зачете  (в том числе, в форме выступления  на  концерте,  участия  в  творческом  мероприятии).    </w:t>
      </w:r>
    </w:p>
    <w:p w:rsidR="00971B7C" w:rsidRPr="00160FAB" w:rsidRDefault="00971B7C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FAB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 репертуарный  список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Менуэт.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Захарьиной Т. (сб.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№63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(сб.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виолончели  и  ф-но. Сост. Уткин </w:t>
      </w:r>
      <w:r w:rsidRPr="00107D9A">
        <w:rPr>
          <w:rFonts w:ascii="Times New Roman" w:hAnsi="Times New Roman" w:cs="Times New Roman"/>
          <w:sz w:val="28"/>
          <w:szCs w:val="28"/>
        </w:rPr>
        <w:lastRenderedPageBreak/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(сб.32)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  и  ф-но.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сб. 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Непрерывное  движ</w:t>
      </w:r>
      <w:r>
        <w:rPr>
          <w:rFonts w:ascii="Times New Roman" w:hAnsi="Times New Roman" w:cs="Times New Roman"/>
          <w:sz w:val="28"/>
          <w:szCs w:val="28"/>
        </w:rPr>
        <w:t xml:space="preserve">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Ор.39,№15  для  4-х скрипок.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(сб.34)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Вальс.  Ор.39, №15. 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(сб.15)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 песня.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Атовмя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 xml:space="preserve">Колыбельная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виолончели  и  ф-но.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</w:t>
      </w:r>
      <w:r>
        <w:rPr>
          <w:rFonts w:ascii="Times New Roman" w:hAnsi="Times New Roman" w:cs="Times New Roman"/>
          <w:sz w:val="28"/>
          <w:szCs w:val="28"/>
        </w:rPr>
        <w:t>ников.  Сост. Ямпольский Т. (сб.4)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(сб</w:t>
      </w:r>
      <w:r>
        <w:rPr>
          <w:rFonts w:ascii="Times New Roman" w:hAnsi="Times New Roman" w:cs="Times New Roman"/>
          <w:sz w:val="28"/>
          <w:szCs w:val="28"/>
        </w:rPr>
        <w:t>.22)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</w:t>
      </w:r>
      <w:r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Этюд-ш</w:t>
      </w:r>
      <w:r>
        <w:rPr>
          <w:rFonts w:ascii="Times New Roman" w:hAnsi="Times New Roman" w:cs="Times New Roman"/>
          <w:sz w:val="28"/>
          <w:szCs w:val="28"/>
        </w:rPr>
        <w:t xml:space="preserve">утка. 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 Менуэт  из  «Детской  симфонии».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 Индусский  танец  из  </w:t>
      </w:r>
      <w:r>
        <w:rPr>
          <w:rFonts w:ascii="Times New Roman" w:hAnsi="Times New Roman" w:cs="Times New Roman"/>
          <w:sz w:val="28"/>
          <w:szCs w:val="28"/>
        </w:rPr>
        <w:t>оперы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для  2-х  скрипок, 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>
        <w:rPr>
          <w:rFonts w:ascii="Times New Roman" w:hAnsi="Times New Roman" w:cs="Times New Roman"/>
          <w:sz w:val="28"/>
          <w:szCs w:val="28"/>
        </w:rPr>
        <w:t xml:space="preserve">Клоуны.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П</w:t>
      </w:r>
      <w:r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 Задум</w:t>
      </w:r>
      <w:r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Пастораль  для  скр</w:t>
      </w:r>
      <w:r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  и  ф-но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В.  Пант</w:t>
      </w:r>
      <w:r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Марш.  Сост.  Фо</w:t>
      </w:r>
      <w:r>
        <w:rPr>
          <w:rFonts w:ascii="Times New Roman" w:hAnsi="Times New Roman" w:cs="Times New Roman"/>
          <w:sz w:val="28"/>
          <w:szCs w:val="28"/>
        </w:rPr>
        <w:t>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</w:t>
      </w:r>
      <w:r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        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Чайковский П.  Неаполитанский  танец.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>
        <w:rPr>
          <w:rFonts w:ascii="Times New Roman" w:hAnsi="Times New Roman" w:cs="Times New Roman"/>
          <w:sz w:val="28"/>
          <w:szCs w:val="28"/>
        </w:rPr>
        <w:t xml:space="preserve">Гавот.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Соч.50,  №12.  С</w:t>
      </w:r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971B7C" w:rsidRPr="00107D9A" w:rsidRDefault="00971B7C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Музыкальный  момент. Соч.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94, №3.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13)         </w:t>
      </w:r>
    </w:p>
    <w:p w:rsidR="00971B7C" w:rsidRPr="00F00756" w:rsidRDefault="00971B7C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 Музыкальный  момент. 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971B7C" w:rsidRDefault="00971B7C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</w:t>
      </w:r>
      <w:r w:rsidRPr="00BB7150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(1 час  в  неделю)</w:t>
      </w:r>
    </w:p>
    <w:p w:rsidR="00971B7C" w:rsidRDefault="00971B7C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34D">
        <w:rPr>
          <w:rFonts w:ascii="Times New Roman" w:hAnsi="Times New Roman" w:cs="Times New Roman"/>
          <w:sz w:val="28"/>
          <w:szCs w:val="28"/>
        </w:rPr>
        <w:t>Усложнение  репертуара.  Дальнейшая  работа  над  навыками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34D">
        <w:rPr>
          <w:rFonts w:ascii="Times New Roman" w:hAnsi="Times New Roman" w:cs="Times New Roman"/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ансамбля 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9634D">
        <w:rPr>
          <w:rFonts w:ascii="Times New Roman" w:hAnsi="Times New Roman" w:cs="Times New Roman"/>
          <w:sz w:val="28"/>
          <w:szCs w:val="28"/>
        </w:rPr>
        <w:t>дать  возможность  стать  концертмейстером</w:t>
      </w:r>
      <w:r>
        <w:rPr>
          <w:rFonts w:ascii="Times New Roman" w:hAnsi="Times New Roman" w:cs="Times New Roman"/>
          <w:sz w:val="28"/>
          <w:szCs w:val="28"/>
        </w:rPr>
        <w:t xml:space="preserve">  и  повести  партне</w:t>
      </w:r>
      <w:r w:rsidRPr="00A9634D">
        <w:rPr>
          <w:rFonts w:ascii="Times New Roman" w:hAnsi="Times New Roman" w:cs="Times New Roman"/>
          <w:sz w:val="28"/>
          <w:szCs w:val="28"/>
        </w:rPr>
        <w:t xml:space="preserve">ров  за  собой.  </w:t>
      </w:r>
    </w:p>
    <w:p w:rsidR="00971B7C" w:rsidRDefault="00971B7C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Pr="00A9634D">
        <w:rPr>
          <w:rFonts w:ascii="Times New Roman" w:hAnsi="Times New Roman" w:cs="Times New Roman"/>
          <w:sz w:val="28"/>
          <w:szCs w:val="28"/>
        </w:rPr>
        <w:t xml:space="preserve">егулярно  читать  с  листа  несложный  музыкальный  текст.  </w:t>
      </w:r>
      <w:r>
        <w:rPr>
          <w:rFonts w:ascii="Times New Roman" w:hAnsi="Times New Roman" w:cs="Times New Roman"/>
          <w:sz w:val="28"/>
          <w:szCs w:val="28"/>
        </w:rPr>
        <w:t xml:space="preserve">За год учащийся должен пройти 4-6 несложных произведений, 1-2  раза  сыграть  на  зачете  (в том числе, в форме выступления  на  концерте,  участия  в  творческом  мероприятии).    </w:t>
      </w:r>
    </w:p>
    <w:p w:rsidR="00971B7C" w:rsidRDefault="00971B7C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FAB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</w:t>
      </w:r>
      <w:r>
        <w:rPr>
          <w:rFonts w:ascii="Times New Roman" w:hAnsi="Times New Roman" w:cs="Times New Roman"/>
          <w:sz w:val="28"/>
          <w:szCs w:val="28"/>
        </w:rPr>
        <w:t xml:space="preserve">Гавот.  Сост.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И.С.-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Ш.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для  скрипок</w:t>
      </w:r>
      <w:r w:rsidRPr="00107D9A">
        <w:rPr>
          <w:rFonts w:ascii="Times New Roman" w:hAnsi="Times New Roman" w:cs="Times New Roman"/>
          <w:sz w:val="28"/>
          <w:szCs w:val="28"/>
        </w:rPr>
        <w:t>, виолончел</w:t>
      </w:r>
      <w:r>
        <w:rPr>
          <w:rFonts w:ascii="Times New Roman" w:hAnsi="Times New Roman" w:cs="Times New Roman"/>
          <w:sz w:val="28"/>
          <w:szCs w:val="28"/>
        </w:rPr>
        <w:t xml:space="preserve">и  и  ф-но.  Сост.Уткин М.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 Жало</w:t>
      </w:r>
      <w:r>
        <w:rPr>
          <w:rFonts w:ascii="Times New Roman" w:hAnsi="Times New Roman" w:cs="Times New Roman"/>
          <w:sz w:val="28"/>
          <w:szCs w:val="28"/>
        </w:rPr>
        <w:t xml:space="preserve">ба.  Сост.  Фортунатов К.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«Турецкий  марш».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>
        <w:rPr>
          <w:rFonts w:ascii="Times New Roman" w:hAnsi="Times New Roman" w:cs="Times New Roman"/>
          <w:sz w:val="28"/>
          <w:szCs w:val="28"/>
        </w:rPr>
        <w:t xml:space="preserve">Менуэт.  Сост.  Уткин М.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 Ларго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</w:t>
      </w:r>
      <w:r>
        <w:rPr>
          <w:rFonts w:ascii="Times New Roman" w:hAnsi="Times New Roman" w:cs="Times New Roman"/>
          <w:sz w:val="28"/>
          <w:szCs w:val="28"/>
        </w:rPr>
        <w:t xml:space="preserve">  и  ф-но.  Сост.  Уткин М.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  Гав</w:t>
      </w:r>
      <w:r>
        <w:rPr>
          <w:rFonts w:ascii="Times New Roman" w:hAnsi="Times New Roman" w:cs="Times New Roman"/>
          <w:sz w:val="28"/>
          <w:szCs w:val="28"/>
        </w:rPr>
        <w:t xml:space="preserve">от.  Сост.  Фортунатов К.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 Регтайм  «Мороженое».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Шишова 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Виноградская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Григ Э.  Норвежс</w:t>
      </w:r>
      <w:r>
        <w:rPr>
          <w:rFonts w:ascii="Times New Roman" w:hAnsi="Times New Roman" w:cs="Times New Roman"/>
          <w:sz w:val="28"/>
          <w:szCs w:val="28"/>
        </w:rPr>
        <w:t xml:space="preserve">кий  танец.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Григ Э.  Танец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з  сюиты  «Пер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r>
        <w:rPr>
          <w:rFonts w:ascii="Times New Roman" w:hAnsi="Times New Roman" w:cs="Times New Roman"/>
          <w:sz w:val="28"/>
          <w:szCs w:val="28"/>
        </w:rPr>
        <w:t xml:space="preserve">ф-но.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Кузнецова Б.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Григ Э.  Танец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из  сюиты  «Пер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обр. Уткина М.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Капп Э.  Эстонский  танец. Обр.</w:t>
      </w:r>
      <w:r>
        <w:rPr>
          <w:rFonts w:ascii="Times New Roman" w:hAnsi="Times New Roman" w:cs="Times New Roman"/>
          <w:sz w:val="28"/>
          <w:szCs w:val="28"/>
        </w:rPr>
        <w:t xml:space="preserve">  Вульфсон А.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Лист Ф.  Ноктюрн  №3 «Грёзы  </w:t>
      </w:r>
      <w:r>
        <w:rPr>
          <w:rFonts w:ascii="Times New Roman" w:hAnsi="Times New Roman" w:cs="Times New Roman"/>
          <w:sz w:val="28"/>
          <w:szCs w:val="28"/>
        </w:rPr>
        <w:t xml:space="preserve">любви».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Черненко А.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Моцарт В.  Менуэт  из  Трио  №7  для  скрипки,  виолончели  </w:t>
      </w:r>
      <w:r>
        <w:rPr>
          <w:rFonts w:ascii="Times New Roman" w:hAnsi="Times New Roman" w:cs="Times New Roman"/>
          <w:sz w:val="28"/>
          <w:szCs w:val="28"/>
        </w:rPr>
        <w:t xml:space="preserve">и  ф-но,  сост.  Иванов С.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Мусоргский М.  Гопак  из  оперы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ярмарка»  для  4-х  скрип</w:t>
      </w:r>
      <w:r>
        <w:rPr>
          <w:rFonts w:ascii="Times New Roman" w:hAnsi="Times New Roman" w:cs="Times New Roman"/>
          <w:sz w:val="28"/>
          <w:szCs w:val="28"/>
        </w:rPr>
        <w:t xml:space="preserve">ок. 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Паганини Н.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</w:t>
      </w:r>
      <w:r>
        <w:rPr>
          <w:rFonts w:ascii="Times New Roman" w:hAnsi="Times New Roman" w:cs="Times New Roman"/>
          <w:sz w:val="28"/>
          <w:szCs w:val="28"/>
        </w:rPr>
        <w:t xml:space="preserve">ли  и  ф-но.  Сост.Уткин М.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Прокофьев С.  Марш  из  сюиты</w:t>
      </w:r>
      <w:r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 xml:space="preserve">ф-но, 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Шествие.  Сост.  Фортунатов К.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Раков Н.  М</w:t>
      </w:r>
      <w:r>
        <w:rPr>
          <w:rFonts w:ascii="Times New Roman" w:hAnsi="Times New Roman" w:cs="Times New Roman"/>
          <w:sz w:val="28"/>
          <w:szCs w:val="28"/>
        </w:rPr>
        <w:t xml:space="preserve">арш.  Сост.  Фортунатов К.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аммартини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 Ариозо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</w:t>
      </w:r>
      <w:r>
        <w:rPr>
          <w:rFonts w:ascii="Times New Roman" w:hAnsi="Times New Roman" w:cs="Times New Roman"/>
          <w:sz w:val="28"/>
          <w:szCs w:val="28"/>
        </w:rPr>
        <w:t xml:space="preserve">и  и  ф-но. Сост. Уткин М.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Сен-Санс К.  Лебедь.</w:t>
      </w:r>
      <w:r>
        <w:rPr>
          <w:rFonts w:ascii="Times New Roman" w:hAnsi="Times New Roman" w:cs="Times New Roman"/>
          <w:sz w:val="28"/>
          <w:szCs w:val="28"/>
        </w:rPr>
        <w:t xml:space="preserve">  Сост.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Сен-Санс К.  Лебедь.  С</w:t>
      </w:r>
      <w:r>
        <w:rPr>
          <w:rFonts w:ascii="Times New Roman" w:hAnsi="Times New Roman" w:cs="Times New Roman"/>
          <w:sz w:val="28"/>
          <w:szCs w:val="28"/>
        </w:rPr>
        <w:t xml:space="preserve">ост. Щукина О.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Латышская  поль</w:t>
      </w:r>
      <w:r>
        <w:rPr>
          <w:rFonts w:ascii="Times New Roman" w:hAnsi="Times New Roman" w:cs="Times New Roman"/>
          <w:sz w:val="28"/>
          <w:szCs w:val="28"/>
        </w:rPr>
        <w:t xml:space="preserve">ка. Обр. Талан Р. для  4-х  скрипок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 Латышские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песни  для  струнного  анса</w:t>
      </w:r>
      <w:r>
        <w:rPr>
          <w:rFonts w:ascii="Times New Roman" w:hAnsi="Times New Roman" w:cs="Times New Roman"/>
          <w:sz w:val="28"/>
          <w:szCs w:val="28"/>
        </w:rPr>
        <w:t xml:space="preserve">мбля,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ф-но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 Еврейс</w:t>
      </w:r>
      <w:r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>
        <w:rPr>
          <w:rFonts w:ascii="Times New Roman" w:hAnsi="Times New Roman" w:cs="Times New Roman"/>
          <w:sz w:val="28"/>
          <w:szCs w:val="28"/>
        </w:rPr>
        <w:t xml:space="preserve">Шишова Л., Виноградская О.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Хачатурян А. Танец  девушек  из</w:t>
      </w:r>
      <w:r>
        <w:rPr>
          <w:rFonts w:ascii="Times New Roman" w:hAnsi="Times New Roman" w:cs="Times New Roman"/>
          <w:sz w:val="28"/>
          <w:szCs w:val="28"/>
        </w:rPr>
        <w:t xml:space="preserve">  балета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 2-х  скрипок и ф-но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Шостакович Д.  Гавот  для  2-х скр</w:t>
      </w:r>
      <w:r>
        <w:rPr>
          <w:rFonts w:ascii="Times New Roman" w:hAnsi="Times New Roman" w:cs="Times New Roman"/>
          <w:sz w:val="28"/>
          <w:szCs w:val="28"/>
        </w:rPr>
        <w:t xml:space="preserve">ипок  и  2-х  виолончелей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Прелюдия.  Соч.87,  №3. Сост.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Атовмян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Прелюдия .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 Соч.87,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№3  для  3-х  </w:t>
      </w:r>
      <w:r>
        <w:rPr>
          <w:rFonts w:ascii="Times New Roman" w:hAnsi="Times New Roman" w:cs="Times New Roman"/>
          <w:sz w:val="28"/>
          <w:szCs w:val="28"/>
        </w:rPr>
        <w:t xml:space="preserve">скрипок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ф-но.  </w:t>
      </w: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Д., </w:t>
      </w:r>
      <w:r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</w:t>
      </w:r>
    </w:p>
    <w:p w:rsidR="00971B7C" w:rsidRPr="00107D9A" w:rsidRDefault="00971B7C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Шуберт Ф. Экспромт. Ор.39, </w:t>
      </w:r>
      <w:r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971B7C" w:rsidRDefault="00971B7C" w:rsidP="00A773B0">
      <w:pPr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7C" w:rsidRDefault="00971B7C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7C" w:rsidRDefault="00971B7C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B4198">
        <w:rPr>
          <w:rFonts w:ascii="Times New Roman" w:hAnsi="Times New Roman" w:cs="Times New Roman"/>
          <w:b/>
          <w:bCs/>
          <w:sz w:val="28"/>
          <w:szCs w:val="28"/>
        </w:rPr>
        <w:t>Старшие  классы</w:t>
      </w:r>
    </w:p>
    <w:p w:rsidR="00971B7C" w:rsidRDefault="00971B7C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bCs/>
          <w:color w:val="auto"/>
          <w:sz w:val="28"/>
          <w:szCs w:val="28"/>
        </w:rPr>
        <w:t>6 – 8 классы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- 1 час  в  неделю;</w:t>
      </w:r>
    </w:p>
    <w:p w:rsidR="00971B7C" w:rsidRPr="00160FAB" w:rsidRDefault="00971B7C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9 класс</w:t>
      </w:r>
      <w:r w:rsidRPr="00160F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2 часа  в  неделю</w:t>
      </w:r>
    </w:p>
    <w:p w:rsidR="00971B7C" w:rsidRPr="00021A92" w:rsidRDefault="00971B7C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A92">
        <w:rPr>
          <w:rFonts w:ascii="Times New Roman" w:hAnsi="Times New Roman" w:cs="Times New Roman"/>
          <w:sz w:val="28"/>
          <w:szCs w:val="28"/>
        </w:rPr>
        <w:t xml:space="preserve">Дидактические  задачи  в  учебном  предмете 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021A92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1A92">
        <w:rPr>
          <w:rFonts w:ascii="Times New Roman" w:hAnsi="Times New Roman" w:cs="Times New Roman"/>
          <w:sz w:val="28"/>
          <w:szCs w:val="28"/>
        </w:rPr>
        <w:t xml:space="preserve">  для 6-х, 7-х,  8-х, 9-х классов совпадают.</w:t>
      </w:r>
    </w:p>
    <w:p w:rsidR="00971B7C" w:rsidRDefault="00971B7C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A92">
        <w:rPr>
          <w:rFonts w:ascii="Times New Roman" w:hAnsi="Times New Roman" w:cs="Times New Roman"/>
          <w:sz w:val="28"/>
          <w:szCs w:val="28"/>
        </w:rPr>
        <w:t>Усложнение и накопление репертуара. Дальнейшая работа над  навыками игры в ансамбле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A92">
        <w:rPr>
          <w:rFonts w:ascii="Times New Roman" w:hAnsi="Times New Roman" w:cs="Times New Roman"/>
          <w:sz w:val="28"/>
          <w:szCs w:val="28"/>
        </w:rPr>
        <w:t xml:space="preserve"> такими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>
        <w:rPr>
          <w:rFonts w:ascii="Times New Roman" w:hAnsi="Times New Roman" w:cs="Times New Roman"/>
          <w:sz w:val="28"/>
          <w:szCs w:val="28"/>
        </w:rPr>
        <w:t>еская согла</w:t>
      </w:r>
      <w:r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>
        <w:rPr>
          <w:rFonts w:ascii="Times New Roman" w:hAnsi="Times New Roman" w:cs="Times New Roman"/>
          <w:sz w:val="28"/>
          <w:szCs w:val="28"/>
        </w:rPr>
        <w:t xml:space="preserve"> единство штрихов и фразировки, навыки</w:t>
      </w:r>
      <w:r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A92">
        <w:rPr>
          <w:rFonts w:ascii="Times New Roman" w:hAnsi="Times New Roman" w:cs="Times New Roman"/>
          <w:sz w:val="28"/>
          <w:szCs w:val="28"/>
        </w:rPr>
        <w:t xml:space="preserve">  исполнить  музыкальное  произведение. Чтение  с  листа.  </w:t>
      </w:r>
    </w:p>
    <w:p w:rsidR="00971B7C" w:rsidRDefault="00971B7C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учащийся должен пройти 4-6 несложных произведений, 1-2 раза  сыграть на зачете (в том числе, в форме выступления на концерте, участия в  творческом мероприятии).    </w:t>
      </w:r>
    </w:p>
    <w:p w:rsidR="00971B7C" w:rsidRPr="008B4198" w:rsidRDefault="00971B7C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«Ave  Maria».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proofErr w:type="gramEnd"/>
      <w:r w:rsidRPr="00107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для скрипок</w:t>
      </w:r>
      <w:r w:rsidRPr="00107D9A">
        <w:rPr>
          <w:rFonts w:ascii="Times New Roman" w:hAnsi="Times New Roman" w:cs="Times New Roman"/>
          <w:sz w:val="28"/>
          <w:szCs w:val="28"/>
        </w:rPr>
        <w:t>, виолончели, ф-но. С</w:t>
      </w:r>
      <w:r>
        <w:rPr>
          <w:rFonts w:ascii="Times New Roman" w:hAnsi="Times New Roman" w:cs="Times New Roman"/>
          <w:sz w:val="28"/>
          <w:szCs w:val="28"/>
        </w:rPr>
        <w:t xml:space="preserve">ост. Уткин М.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Ария для 2-х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и  ф-но.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Владимировой Т.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>
        <w:rPr>
          <w:rFonts w:ascii="Times New Roman" w:hAnsi="Times New Roman" w:cs="Times New Roman"/>
          <w:sz w:val="28"/>
          <w:szCs w:val="28"/>
        </w:rPr>
        <w:t>.С.  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>
        <w:rPr>
          <w:rFonts w:ascii="Times New Roman" w:hAnsi="Times New Roman" w:cs="Times New Roman"/>
          <w:sz w:val="28"/>
          <w:szCs w:val="28"/>
        </w:rPr>
        <w:t xml:space="preserve">Шишова Л., Виноградская О.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Концерт  №1 для  скрипки  с  оркестром. С</w:t>
      </w:r>
      <w:r>
        <w:rPr>
          <w:rFonts w:ascii="Times New Roman" w:hAnsi="Times New Roman" w:cs="Times New Roman"/>
          <w:sz w:val="28"/>
          <w:szCs w:val="28"/>
        </w:rPr>
        <w:t xml:space="preserve">ост.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Вальс. 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9, №15.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Венгерский</w:t>
      </w:r>
      <w:r>
        <w:rPr>
          <w:rFonts w:ascii="Times New Roman" w:hAnsi="Times New Roman" w:cs="Times New Roman"/>
          <w:sz w:val="28"/>
          <w:szCs w:val="28"/>
        </w:rPr>
        <w:t xml:space="preserve">  танец  №1. Сост. Уткин М.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Брамс Й.</w:t>
      </w:r>
      <w:r>
        <w:rPr>
          <w:rFonts w:ascii="Times New Roman" w:hAnsi="Times New Roman" w:cs="Times New Roman"/>
          <w:sz w:val="28"/>
          <w:szCs w:val="28"/>
        </w:rPr>
        <w:t xml:space="preserve">  Венгерский  танец  №2.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>
        <w:rPr>
          <w:rFonts w:ascii="Times New Roman" w:hAnsi="Times New Roman" w:cs="Times New Roman"/>
          <w:sz w:val="28"/>
          <w:szCs w:val="28"/>
        </w:rPr>
        <w:t xml:space="preserve">Шишова Л., Виноградская О.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  Вступление  к  опере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Обр. Захаровых  Л. и Л.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Вивальди А.  Концерты  №№3,6,7 для  скрипки  с  оркес</w:t>
      </w:r>
      <w:r>
        <w:rPr>
          <w:rFonts w:ascii="Times New Roman" w:hAnsi="Times New Roman" w:cs="Times New Roman"/>
          <w:sz w:val="28"/>
          <w:szCs w:val="28"/>
        </w:rPr>
        <w:t xml:space="preserve">тром.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Гаврилин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>
        <w:rPr>
          <w:rFonts w:ascii="Times New Roman" w:hAnsi="Times New Roman" w:cs="Times New Roman"/>
          <w:sz w:val="28"/>
          <w:szCs w:val="28"/>
        </w:rPr>
        <w:t xml:space="preserve"> «Анюта». Сост. Щукина О.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Гендель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Ария.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Гершвин Дж.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Колыбельная  из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 оперы  «Порги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Черненко А.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Глиэр Р. </w:t>
      </w:r>
      <w:r w:rsidRPr="00107D9A">
        <w:rPr>
          <w:rFonts w:ascii="Times New Roman" w:hAnsi="Times New Roman" w:cs="Times New Roman"/>
          <w:sz w:val="28"/>
          <w:szCs w:val="28"/>
        </w:rPr>
        <w:t xml:space="preserve">Танец  на  площади  из  балета «Медный  всадник». </w:t>
      </w:r>
      <w:r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Дворжак А. Юмореска</w:t>
      </w:r>
      <w:r>
        <w:rPr>
          <w:rFonts w:ascii="Times New Roman" w:hAnsi="Times New Roman" w:cs="Times New Roman"/>
          <w:sz w:val="28"/>
          <w:szCs w:val="28"/>
        </w:rPr>
        <w:t xml:space="preserve">  для  3-х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  Романтическая  прелюдия. Сост. Щукина О.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Танцующий  скрипач. А</w:t>
      </w:r>
      <w:r>
        <w:rPr>
          <w:rFonts w:ascii="Times New Roman" w:hAnsi="Times New Roman" w:cs="Times New Roman"/>
          <w:sz w:val="28"/>
          <w:szCs w:val="28"/>
        </w:rPr>
        <w:t xml:space="preserve">ранжировка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Лист Ф.  Ноктюрн  №3  «Грёзы  л</w:t>
      </w:r>
      <w:r>
        <w:rPr>
          <w:rFonts w:ascii="Times New Roman" w:hAnsi="Times New Roman" w:cs="Times New Roman"/>
          <w:sz w:val="28"/>
          <w:szCs w:val="28"/>
        </w:rPr>
        <w:t xml:space="preserve">юбви».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Черненко А. 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 Три  пьесы  из  сюиты  «Золотой  ключик». 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Ратнер.И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Мусоргский М.  </w:t>
      </w:r>
      <w:r>
        <w:rPr>
          <w:rFonts w:ascii="Times New Roman" w:hAnsi="Times New Roman" w:cs="Times New Roman"/>
          <w:sz w:val="28"/>
          <w:szCs w:val="28"/>
        </w:rPr>
        <w:t>Гопак  из  оперы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Соро</w:t>
      </w:r>
      <w:r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ярмарка»  для  4-х скрипок. 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Паганини Н.  Кантаби</w:t>
      </w:r>
      <w:r>
        <w:rPr>
          <w:rFonts w:ascii="Times New Roman" w:hAnsi="Times New Roman" w:cs="Times New Roman"/>
          <w:sz w:val="28"/>
          <w:szCs w:val="28"/>
        </w:rPr>
        <w:t xml:space="preserve">ле. Обр. Захаровых Л. и Л.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С. Итальянская полька</w:t>
      </w:r>
      <w:r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Рахманинов С.  Эл</w:t>
      </w:r>
      <w:r>
        <w:rPr>
          <w:rFonts w:ascii="Times New Roman" w:hAnsi="Times New Roman" w:cs="Times New Roman"/>
          <w:sz w:val="28"/>
          <w:szCs w:val="28"/>
        </w:rPr>
        <w:t xml:space="preserve">егия.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Рахманинов С.  Вокализ. Ор.</w:t>
      </w:r>
      <w:r>
        <w:rPr>
          <w:rFonts w:ascii="Times New Roman" w:hAnsi="Times New Roman" w:cs="Times New Roman"/>
          <w:sz w:val="28"/>
          <w:szCs w:val="28"/>
        </w:rPr>
        <w:t xml:space="preserve">34 №14.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Свиридов Г.  Вальс  из  музыки  к  </w:t>
      </w:r>
      <w:r>
        <w:rPr>
          <w:rFonts w:ascii="Times New Roman" w:hAnsi="Times New Roman" w:cs="Times New Roman"/>
          <w:sz w:val="28"/>
          <w:szCs w:val="28"/>
        </w:rPr>
        <w:t>кинофильму</w:t>
      </w:r>
      <w:r w:rsidRPr="00107D9A">
        <w:rPr>
          <w:rFonts w:ascii="Times New Roman" w:hAnsi="Times New Roman" w:cs="Times New Roman"/>
          <w:sz w:val="28"/>
          <w:szCs w:val="28"/>
        </w:rPr>
        <w:t xml:space="preserve">  «Метель».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Сост.  Уткин М. 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07D9A">
        <w:rPr>
          <w:rFonts w:ascii="Times New Roman" w:hAnsi="Times New Roman" w:cs="Times New Roman"/>
          <w:sz w:val="28"/>
          <w:szCs w:val="28"/>
        </w:rPr>
        <w:t xml:space="preserve">ен-Санс К.  «Лебедь».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Скрябин А.  Этюд для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r>
        <w:rPr>
          <w:rFonts w:ascii="Times New Roman" w:hAnsi="Times New Roman" w:cs="Times New Roman"/>
          <w:sz w:val="28"/>
          <w:szCs w:val="28"/>
        </w:rPr>
        <w:t>рипки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виолончели  и  ф-но. Сост.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Фролов И.  Дивертисмент.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Хачатурян А.  Танец  девушек  из  балета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Хачатурян А.  Серенада  из  спектакля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Валенсианская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вдова». 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Чайковский П.  Вальс  из  «</w:t>
      </w:r>
      <w:r>
        <w:rPr>
          <w:rFonts w:ascii="Times New Roman" w:hAnsi="Times New Roman" w:cs="Times New Roman"/>
          <w:sz w:val="28"/>
          <w:szCs w:val="28"/>
        </w:rPr>
        <w:t xml:space="preserve">Серенады». Сост. Иванов С.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Шостакович Д.  Г</w:t>
      </w:r>
      <w:r>
        <w:rPr>
          <w:rFonts w:ascii="Times New Roman" w:hAnsi="Times New Roman" w:cs="Times New Roman"/>
          <w:sz w:val="28"/>
          <w:szCs w:val="28"/>
        </w:rPr>
        <w:t xml:space="preserve">авот.  Сост. Фортунатов К. 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Испанский </w:t>
      </w:r>
      <w:r>
        <w:rPr>
          <w:rFonts w:ascii="Times New Roman" w:hAnsi="Times New Roman" w:cs="Times New Roman"/>
          <w:sz w:val="28"/>
          <w:szCs w:val="28"/>
        </w:rPr>
        <w:t xml:space="preserve"> танец.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Шостакович Д.  Лирически</w:t>
      </w:r>
      <w:r>
        <w:rPr>
          <w:rFonts w:ascii="Times New Roman" w:hAnsi="Times New Roman" w:cs="Times New Roman"/>
          <w:sz w:val="28"/>
          <w:szCs w:val="28"/>
        </w:rPr>
        <w:t xml:space="preserve">й  вальс. Сост.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Штраус Й.  </w:t>
      </w:r>
      <w:r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>
        <w:rPr>
          <w:rFonts w:ascii="Times New Roman" w:hAnsi="Times New Roman" w:cs="Times New Roman"/>
          <w:sz w:val="28"/>
          <w:szCs w:val="28"/>
        </w:rPr>
        <w:t xml:space="preserve">Шишова Л., Виноградская О. </w:t>
      </w:r>
    </w:p>
    <w:p w:rsidR="00971B7C" w:rsidRPr="00107D9A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  «Ave Maria».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Уткин М. </w:t>
      </w:r>
    </w:p>
    <w:p w:rsidR="00971B7C" w:rsidRDefault="00971B7C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Шуберт Ф.  Экспромт. О</w:t>
      </w:r>
      <w:r>
        <w:rPr>
          <w:rFonts w:ascii="Times New Roman" w:hAnsi="Times New Roman" w:cs="Times New Roman"/>
          <w:sz w:val="28"/>
          <w:szCs w:val="28"/>
        </w:rPr>
        <w:t xml:space="preserve">р.90 №3.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</w:p>
    <w:p w:rsidR="00971B7C" w:rsidRPr="00107D9A" w:rsidRDefault="00971B7C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7C" w:rsidRPr="00C151D7" w:rsidRDefault="00971B7C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971B7C" w:rsidRPr="00C151D7" w:rsidRDefault="00971B7C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является результ</w:t>
      </w:r>
      <w:r>
        <w:rPr>
          <w:rFonts w:ascii="Times New Roman" w:hAnsi="Times New Roman" w:cs="Times New Roman"/>
          <w:sz w:val="28"/>
          <w:szCs w:val="28"/>
        </w:rPr>
        <w:t>атом освоения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программы учебного предмета «Анса</w:t>
      </w:r>
      <w:r>
        <w:rPr>
          <w:rFonts w:ascii="Times New Roman" w:hAnsi="Times New Roman" w:cs="Times New Roman"/>
          <w:sz w:val="28"/>
          <w:szCs w:val="28"/>
        </w:rPr>
        <w:t>мбль». За  время  обучения  у  учащихся  должны быть сформированы: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комплекс умений и навыков в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C151D7">
        <w:rPr>
          <w:rFonts w:ascii="Times New Roman" w:hAnsi="Times New Roman" w:cs="Times New Roman"/>
          <w:sz w:val="28"/>
          <w:szCs w:val="28"/>
        </w:rPr>
        <w:t>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знание  ансамблевого  репертуара  из  произведений  отечественных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зарубежных  композиторов;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знание  основных  направлений  камерно-ансамблевой  музыки – эпохи  барокко,  венской  классики,  романтизма,  русской  музыки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 ансамблевого исполнительства, обусловленные художественным  содержанием  и  особенностями  формы,  жанра  и  стиля  музыкального  произведения.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7C" w:rsidRDefault="00971B7C" w:rsidP="00732A2A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971B7C" w:rsidRPr="00107D9A" w:rsidRDefault="00971B7C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D9A">
        <w:rPr>
          <w:rFonts w:ascii="Times New Roman" w:hAnsi="Times New Roman" w:cs="Times New Roman"/>
          <w:i/>
          <w:iCs/>
          <w:sz w:val="28"/>
          <w:szCs w:val="28"/>
        </w:rPr>
        <w:t>Аттестация: це</w:t>
      </w:r>
      <w:r>
        <w:rPr>
          <w:rFonts w:ascii="Times New Roman" w:hAnsi="Times New Roman" w:cs="Times New Roman"/>
          <w:i/>
          <w:iCs/>
          <w:sz w:val="28"/>
          <w:szCs w:val="28"/>
        </w:rPr>
        <w:t>ли, виды, форма, содержание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«Ансамбль»  включает  в  себя текущий контроль успевае</w:t>
      </w:r>
      <w:r>
        <w:rPr>
          <w:rFonts w:ascii="Times New Roman" w:hAnsi="Times New Roman" w:cs="Times New Roman"/>
          <w:sz w:val="28"/>
          <w:szCs w:val="28"/>
        </w:rPr>
        <w:t>мости и промежуточную аттестацию уча</w:t>
      </w:r>
      <w:r w:rsidRPr="00D3724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971B7C" w:rsidRPr="00D37249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 xml:space="preserve">Итоговая  </w:t>
      </w:r>
      <w:r>
        <w:rPr>
          <w:rFonts w:ascii="Times New Roman" w:hAnsi="Times New Roman" w:cs="Times New Roman"/>
          <w:sz w:val="28"/>
          <w:szCs w:val="28"/>
        </w:rPr>
        <w:t>аттестация  по  предмету  «А</w:t>
      </w:r>
      <w:r w:rsidRPr="00D37249">
        <w:rPr>
          <w:rFonts w:ascii="Times New Roman" w:hAnsi="Times New Roman" w:cs="Times New Roman"/>
          <w:sz w:val="28"/>
          <w:szCs w:val="28"/>
        </w:rPr>
        <w:t>нсамбль»  по  учебному  плану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 xml:space="preserve">предусмотрена. 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1">
        <w:rPr>
          <w:rFonts w:ascii="Times New Roman" w:hAnsi="Times New Roman" w:cs="Times New Roman"/>
          <w:i/>
          <w:iCs/>
          <w:sz w:val="28"/>
          <w:szCs w:val="28"/>
        </w:rPr>
        <w:t>Форму  и  время</w:t>
      </w:r>
      <w:r w:rsidRPr="00D3724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>
        <w:rPr>
          <w:rFonts w:ascii="Times New Roman" w:hAnsi="Times New Roman" w:cs="Times New Roman"/>
          <w:sz w:val="28"/>
          <w:szCs w:val="28"/>
        </w:rPr>
        <w:t>этому  предмету  образовательная</w:t>
      </w:r>
      <w:r w:rsidRPr="00D372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D37249">
        <w:rPr>
          <w:rFonts w:ascii="Times New Roman" w:hAnsi="Times New Roman" w:cs="Times New Roman"/>
          <w:sz w:val="28"/>
          <w:szCs w:val="28"/>
        </w:rPr>
        <w:t xml:space="preserve">  устанавливает  самостоятельно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49">
        <w:rPr>
          <w:rFonts w:ascii="Times New Roman" w:hAnsi="Times New Roman" w:cs="Times New Roman"/>
          <w:sz w:val="28"/>
          <w:szCs w:val="28"/>
        </w:rPr>
        <w:t>минимум  один  раз  в  конце  каждого  учебного  года  или  по  окончани</w:t>
      </w:r>
      <w:r>
        <w:rPr>
          <w:rFonts w:ascii="Times New Roman" w:hAnsi="Times New Roman" w:cs="Times New Roman"/>
          <w:sz w:val="28"/>
          <w:szCs w:val="28"/>
        </w:rPr>
        <w:t>и  полугодия)</w:t>
      </w:r>
      <w:r w:rsidRPr="00D37249">
        <w:rPr>
          <w:rFonts w:ascii="Times New Roman" w:hAnsi="Times New Roman" w:cs="Times New Roman"/>
          <w:sz w:val="28"/>
          <w:szCs w:val="28"/>
        </w:rPr>
        <w:t>.  Это  может</w:t>
      </w:r>
      <w:r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</w:t>
      </w:r>
      <w:r w:rsidRPr="00D37249">
        <w:rPr>
          <w:rFonts w:ascii="Times New Roman" w:hAnsi="Times New Roman" w:cs="Times New Roman"/>
          <w:sz w:val="28"/>
          <w:szCs w:val="28"/>
        </w:rPr>
        <w:t>т,  прослушивание,  выступление  в  концерте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37249">
        <w:rPr>
          <w:rFonts w:ascii="Times New Roman" w:hAnsi="Times New Roman" w:cs="Times New Roman"/>
          <w:sz w:val="28"/>
          <w:szCs w:val="28"/>
        </w:rPr>
        <w:t xml:space="preserve">  участие  в  </w:t>
      </w:r>
      <w:r>
        <w:rPr>
          <w:rFonts w:ascii="Times New Roman" w:hAnsi="Times New Roman" w:cs="Times New Roman"/>
          <w:sz w:val="28"/>
          <w:szCs w:val="28"/>
        </w:rPr>
        <w:t xml:space="preserve">конкурсе  или  </w:t>
      </w:r>
      <w:r w:rsidRPr="00D37249">
        <w:rPr>
          <w:rFonts w:ascii="Times New Roman" w:hAnsi="Times New Roman" w:cs="Times New Roman"/>
          <w:sz w:val="28"/>
          <w:szCs w:val="28"/>
        </w:rPr>
        <w:t>каких-либо  других  творческих  мероприятиях.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Основными  видами  контроля  успеваемости  являются: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текущий  контроль  успеваемости  учащегося;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промежуточная  аттестация.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Каждый  из  видов  контроля  имеет  свои  цели,  задачи  и  формы.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 xml:space="preserve">Текущий контроль имеет воспитательные цели, направлен на  поддержание дисциплины, </w:t>
      </w:r>
      <w:r>
        <w:rPr>
          <w:rFonts w:ascii="Times New Roman" w:hAnsi="Times New Roman" w:cs="Times New Roman"/>
          <w:sz w:val="28"/>
          <w:szCs w:val="28"/>
        </w:rPr>
        <w:t>темпа</w:t>
      </w:r>
      <w:r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0FAB">
        <w:rPr>
          <w:rFonts w:ascii="Times New Roman" w:hAnsi="Times New Roman" w:cs="Times New Roman"/>
          <w:sz w:val="28"/>
          <w:szCs w:val="28"/>
        </w:rPr>
        <w:t xml:space="preserve"> организацию домашних  занятий,  качество выполнения задан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 формой  текущего  контроля  является  контрольный  урок, который  проводится  преподавателем,  ведущим  предмет  без  присутствия  комиссии.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На основании  результатов  текущего  контроля  выводятся  четвертные  оценки,  которые  выставляются преподавателем в журнал.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 учащегося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lastRenderedPageBreak/>
        <w:t>Формами  промежуточной  аттестации  являются  контрольные  уроки,  проводимые  с  приглашением  комиссии,  зачёты,  прослушивания, академические  концерты,  творческие  мероприятия.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Каждая  форма  проверки  может  быть  дифференцированной  (с  оценкой),  так  и  недифференцированной.</w:t>
      </w:r>
    </w:p>
    <w:p w:rsidR="00971B7C" w:rsidRPr="00160FAB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Обязательным  является  методическое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971B7C" w:rsidRPr="00732A2A" w:rsidRDefault="00971B7C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уроки  и  заче</w:t>
      </w:r>
      <w:r w:rsidRPr="00160FAB">
        <w:rPr>
          <w:rFonts w:ascii="Times New Roman" w:hAnsi="Times New Roman" w:cs="Times New Roman"/>
          <w:sz w:val="28"/>
          <w:szCs w:val="28"/>
        </w:rPr>
        <w:t>ты  в  рамках  промежуточной  аттестации  проводятся  в  к</w:t>
      </w:r>
      <w:r>
        <w:rPr>
          <w:rFonts w:ascii="Times New Roman" w:hAnsi="Times New Roman" w:cs="Times New Roman"/>
          <w:sz w:val="28"/>
          <w:szCs w:val="28"/>
        </w:rPr>
        <w:t>онце  учебных  полугодий  в  сче</w:t>
      </w:r>
      <w:r w:rsidRPr="00160FAB">
        <w:rPr>
          <w:rFonts w:ascii="Times New Roman" w:hAnsi="Times New Roman" w:cs="Times New Roman"/>
          <w:sz w:val="28"/>
          <w:szCs w:val="28"/>
        </w:rPr>
        <w:t>т  аудиторного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60FAB">
        <w:rPr>
          <w:rFonts w:ascii="Times New Roman" w:hAnsi="Times New Roman" w:cs="Times New Roman"/>
          <w:sz w:val="28"/>
          <w:szCs w:val="28"/>
        </w:rPr>
        <w:t>времени.</w:t>
      </w:r>
    </w:p>
    <w:p w:rsidR="00971B7C" w:rsidRPr="00FB1215" w:rsidRDefault="00971B7C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iCs/>
          <w:color w:val="auto"/>
          <w:sz w:val="28"/>
          <w:szCs w:val="28"/>
        </w:rPr>
        <w:t>Критерии оценки</w:t>
      </w:r>
    </w:p>
    <w:p w:rsidR="00971B7C" w:rsidRPr="00FB1215" w:rsidRDefault="00971B7C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аттестации 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71B7C" w:rsidRPr="00FB1215" w:rsidRDefault="00971B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971B7C" w:rsidRPr="00FB1215" w:rsidRDefault="00971B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71B7C" w:rsidRPr="00E97BE3" w:rsidRDefault="00971B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Таблица 3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095"/>
      </w:tblGrid>
      <w:tr w:rsidR="00971B7C" w:rsidRPr="009770C6">
        <w:tc>
          <w:tcPr>
            <w:tcW w:w="3119" w:type="dxa"/>
          </w:tcPr>
          <w:p w:rsidR="00971B7C" w:rsidRPr="00661388" w:rsidRDefault="00971B7C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095" w:type="dxa"/>
          </w:tcPr>
          <w:p w:rsidR="00971B7C" w:rsidRPr="00661388" w:rsidRDefault="00971B7C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971B7C" w:rsidRPr="009770C6">
        <w:tc>
          <w:tcPr>
            <w:tcW w:w="3119" w:type="dxa"/>
          </w:tcPr>
          <w:p w:rsidR="00971B7C" w:rsidRPr="00661388" w:rsidRDefault="00971B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</w:tcPr>
          <w:p w:rsidR="00971B7C" w:rsidRPr="00661388" w:rsidRDefault="00971B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 - осмысленное  выступление  с  демонстрацией  качественно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 владения  техническими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71B7C" w:rsidRPr="009770C6">
        <w:tc>
          <w:tcPr>
            <w:tcW w:w="3119" w:type="dxa"/>
          </w:tcPr>
          <w:p w:rsidR="00971B7C" w:rsidRPr="00661388" w:rsidRDefault="00971B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6095" w:type="dxa"/>
          </w:tcPr>
          <w:p w:rsidR="00971B7C" w:rsidRPr="00661388" w:rsidRDefault="00971B7C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971B7C" w:rsidRPr="009770C6">
        <w:tc>
          <w:tcPr>
            <w:tcW w:w="3119" w:type="dxa"/>
          </w:tcPr>
          <w:p w:rsidR="00971B7C" w:rsidRPr="00661388" w:rsidRDefault="00971B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</w:tcPr>
          <w:p w:rsidR="00971B7C" w:rsidRPr="00661388" w:rsidRDefault="00971B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слабое  </w:t>
            </w:r>
            <w:proofErr w:type="spell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малоэмоциональное</w:t>
            </w:r>
            <w:proofErr w:type="spell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 с  недостаточно  устойчивым 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71B7C" w:rsidRPr="009770C6">
        <w:tc>
          <w:tcPr>
            <w:tcW w:w="3119" w:type="dxa"/>
          </w:tcPr>
          <w:p w:rsidR="00971B7C" w:rsidRPr="00661388" w:rsidRDefault="00971B7C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095" w:type="dxa"/>
          </w:tcPr>
          <w:p w:rsidR="00971B7C" w:rsidRPr="00661388" w:rsidRDefault="00971B7C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очень  слабое,  невыразительное  выступление  с  большим  количеством  ошибок  в  тексте,  отсутствием 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нической  проработки  всех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71B7C" w:rsidRDefault="00971B7C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:rsidR="00971B7C" w:rsidRPr="00FB1215" w:rsidRDefault="00971B7C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дополнена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971B7C" w:rsidRPr="00FB1215" w:rsidRDefault="00971B7C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971B7C" w:rsidRDefault="00971B7C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9437C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ab/>
      </w:r>
    </w:p>
    <w:p w:rsidR="00971B7C" w:rsidRDefault="00971B7C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Методические рекомендации педагогическим работникам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Для  успешной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 реализации  программы  учебного предмета  «Ансамбль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»  необходимы следующие </w:t>
      </w:r>
      <w:r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правильная  организация  учебного 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Pr="00C151D7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  различных  подходов  к  учащимся  с  уче</w:t>
      </w:r>
      <w:r w:rsidRPr="00C151D7">
        <w:rPr>
          <w:rFonts w:ascii="Times New Roman" w:hAnsi="Times New Roman" w:cs="Times New Roman"/>
          <w:sz w:val="28"/>
          <w:szCs w:val="28"/>
        </w:rPr>
        <w:t>том  их  интеллектуальных,  физических,  музыкальных  и  эмоциональных  данных,  уровня 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должны  иметь  доступ  к  нотным материалам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книгам  библиотеки,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  фондам  фонотеки,  аудио- и  видеозаписей.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Одна  из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главных  методических  задач  преподавателя  состоит  в  том  чтобы научить ученика работать самостоятельно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 систематически.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Педагогический  коллектив  должен  состоять  из  квалифицированных    специалистов  со  средним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профессиональным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  высшим  образованием, которые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совершенствуют  свое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 мастерство. 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 xml:space="preserve">В  работе  с  ансамблем  важную  роль  играет  пианист-концертмейстер.  Работу  концертмейстеров </w:t>
      </w:r>
      <w:r>
        <w:rPr>
          <w:rFonts w:ascii="Times New Roman" w:hAnsi="Times New Roman" w:cs="Times New Roman"/>
          <w:sz w:val="28"/>
          <w:szCs w:val="28"/>
        </w:rPr>
        <w:t xml:space="preserve"> необходимо  планировать  с  уче</w:t>
      </w:r>
      <w:r w:rsidRPr="00C151D7">
        <w:rPr>
          <w:rFonts w:ascii="Times New Roman" w:hAnsi="Times New Roman" w:cs="Times New Roman"/>
          <w:sz w:val="28"/>
          <w:szCs w:val="28"/>
        </w:rPr>
        <w:t>том  сложившихся  традиций  и  методической 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от  60  до  100  процентов  аудиторного  времени.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</w:t>
      </w:r>
      <w:r>
        <w:rPr>
          <w:rFonts w:ascii="Times New Roman" w:hAnsi="Times New Roman" w:cs="Times New Roman"/>
          <w:sz w:val="28"/>
          <w:szCs w:val="28"/>
        </w:rPr>
        <w:t>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t>пользует время, уделяя внимание тем задачам, которые важны и в классе ансамбля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  <w:r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>
        <w:rPr>
          <w:rFonts w:ascii="Times New Roman" w:hAnsi="Times New Roman" w:cs="Times New Roman"/>
          <w:color w:val="auto"/>
          <w:sz w:val="28"/>
          <w:szCs w:val="28"/>
        </w:rPr>
        <w:t>переходов в соединении позиций;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B7C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нная интонация и качественное </w:t>
      </w:r>
      <w:proofErr w:type="spell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звукоизвлечение</w:t>
      </w:r>
      <w:proofErr w:type="spell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71B7C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1B7C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ритмическая точность;</w:t>
      </w:r>
      <w:r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B7C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разнообразной динамикой при игре на инструменте; </w:t>
      </w:r>
    </w:p>
    <w:p w:rsidR="00971B7C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971B7C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понимание фор</w:t>
      </w:r>
      <w:r w:rsidRPr="00A24C78">
        <w:rPr>
          <w:rFonts w:ascii="Times New Roman" w:hAnsi="Times New Roman" w:cs="Times New Roman"/>
          <w:color w:val="auto"/>
          <w:sz w:val="28"/>
          <w:szCs w:val="28"/>
        </w:rPr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971B7C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 нот  с 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71B7C" w:rsidRPr="00FB1215" w:rsidRDefault="00971B7C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самокон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троль.</w:t>
      </w:r>
    </w:p>
    <w:p w:rsidR="00971B7C" w:rsidRPr="00FB1215" w:rsidRDefault="00971B7C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C151D7">
        <w:rPr>
          <w:rFonts w:ascii="Times New Roman" w:hAnsi="Times New Roman"/>
          <w:sz w:val="28"/>
          <w:szCs w:val="28"/>
        </w:rPr>
        <w:t>Приступая к работе над музык</w:t>
      </w:r>
      <w:r>
        <w:rPr>
          <w:rFonts w:ascii="Times New Roman" w:hAnsi="Times New Roman"/>
          <w:sz w:val="28"/>
          <w:szCs w:val="28"/>
        </w:rPr>
        <w:t>альным произведением, преподава</w:t>
      </w:r>
      <w:r w:rsidRPr="00C151D7">
        <w:rPr>
          <w:rFonts w:ascii="Times New Roman" w:hAnsi="Times New Roman"/>
          <w:sz w:val="28"/>
          <w:szCs w:val="28"/>
        </w:rPr>
        <w:t xml:space="preserve">тель прежде всего должен познакомить учащихся с автором, эпохой, </w:t>
      </w:r>
      <w:r w:rsidRPr="00C151D7">
        <w:rPr>
          <w:rFonts w:ascii="Times New Roman" w:hAnsi="Times New Roman"/>
          <w:sz w:val="28"/>
          <w:szCs w:val="28"/>
        </w:rPr>
        <w:lastRenderedPageBreak/>
        <w:t>содержанием, формой, стилем и характером произведения, исполнив его или прослушав запись, опре</w:t>
      </w:r>
      <w:r>
        <w:rPr>
          <w:rFonts w:ascii="Times New Roman" w:hAnsi="Times New Roman"/>
          <w:sz w:val="28"/>
          <w:szCs w:val="28"/>
        </w:rPr>
        <w:t>делить технические и музыкально-</w:t>
      </w:r>
      <w:r w:rsidRPr="00C151D7">
        <w:rPr>
          <w:rFonts w:ascii="Times New Roman" w:hAnsi="Times New Roman"/>
          <w:sz w:val="28"/>
          <w:szCs w:val="28"/>
        </w:rPr>
        <w:t>исполнительские задачи.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Большое внимание необходимо у</w:t>
      </w:r>
      <w:r>
        <w:rPr>
          <w:rFonts w:ascii="Times New Roman" w:hAnsi="Times New Roman" w:cs="Times New Roman"/>
          <w:color w:val="auto"/>
          <w:sz w:val="28"/>
          <w:szCs w:val="28"/>
        </w:rPr>
        <w:t>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ков самостоятельного, осмысленного разбора музыкального произведения.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лад, </w:t>
      </w:r>
      <w:r>
        <w:rPr>
          <w:rFonts w:ascii="Times New Roman" w:hAnsi="Times New Roman" w:cs="Times New Roman"/>
          <w:sz w:val="28"/>
          <w:szCs w:val="28"/>
        </w:rPr>
        <w:t>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t>хов, аппликатуру и нюансы.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Работа над интонацией способствует развитию мелодического, гармонического, ладотонального музыка</w:t>
      </w:r>
      <w:r>
        <w:rPr>
          <w:rFonts w:ascii="Times New Roman" w:hAnsi="Times New Roman" w:cs="Times New Roman"/>
          <w:color w:val="auto"/>
          <w:sz w:val="28"/>
          <w:szCs w:val="28"/>
        </w:rPr>
        <w:t>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ка высоты звука (с открытыми струн</w:t>
      </w:r>
      <w:r>
        <w:rPr>
          <w:rFonts w:ascii="Times New Roman" w:hAnsi="Times New Roman" w:cs="Times New Roman"/>
          <w:color w:val="auto"/>
          <w:sz w:val="28"/>
          <w:szCs w:val="28"/>
        </w:rPr>
        <w:t>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ля.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</w:t>
      </w:r>
      <w:r>
        <w:rPr>
          <w:rFonts w:ascii="Times New Roman" w:hAnsi="Times New Roman" w:cs="Times New Roman"/>
          <w:color w:val="auto"/>
          <w:sz w:val="28"/>
          <w:szCs w:val="28"/>
        </w:rPr>
        <w:t>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тоте интонации, укрепляет музыкальную память, облегчает чтение с листа.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</w:t>
      </w:r>
      <w:r>
        <w:rPr>
          <w:rFonts w:ascii="Times New Roman" w:hAnsi="Times New Roman" w:cs="Times New Roman"/>
          <w:color w:val="auto"/>
          <w:sz w:val="28"/>
          <w:szCs w:val="28"/>
        </w:rPr>
        <w:t>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>
        <w:rPr>
          <w:rFonts w:ascii="Times New Roman" w:hAnsi="Times New Roman" w:cs="Times New Roman"/>
          <w:sz w:val="28"/>
          <w:szCs w:val="28"/>
        </w:rPr>
        <w:t>нохарактерный жанровый материал: при</w:t>
      </w:r>
      <w:r w:rsidRPr="00C151D7">
        <w:rPr>
          <w:rFonts w:ascii="Times New Roman" w:hAnsi="Times New Roman" w:cs="Times New Roman"/>
          <w:sz w:val="28"/>
          <w:szCs w:val="28"/>
        </w:rPr>
        <w:t xml:space="preserve">думать к мелодии разнообразное ритмическое сопровождение, выделяя сильные доли или только слабые, или исполнить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остинатную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группировку.</w:t>
      </w:r>
    </w:p>
    <w:p w:rsidR="00971B7C" w:rsidRPr="00FB1215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71B7C" w:rsidRPr="00C151D7" w:rsidRDefault="00971B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</w:t>
      </w:r>
      <w:r>
        <w:rPr>
          <w:rFonts w:ascii="Times New Roman" w:hAnsi="Times New Roman" w:cs="Times New Roman"/>
          <w:sz w:val="28"/>
          <w:szCs w:val="28"/>
        </w:rPr>
        <w:t>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t>ных составов ансамблей.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71B7C" w:rsidRPr="00C151D7" w:rsidRDefault="00971B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C151D7" w:rsidRDefault="00971B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сочинения и переложения</w:t>
      </w:r>
      <w:r w:rsidRPr="00C151D7">
        <w:rPr>
          <w:rFonts w:ascii="Times New Roman" w:hAnsi="Times New Roman" w:cs="Times New Roman"/>
          <w:sz w:val="28"/>
          <w:szCs w:val="28"/>
        </w:rPr>
        <w:t xml:space="preserve"> для 2-х и более скрипок или для скрипки, альта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51D7">
        <w:rPr>
          <w:rFonts w:ascii="Times New Roman" w:hAnsi="Times New Roman" w:cs="Times New Roman"/>
          <w:sz w:val="28"/>
          <w:szCs w:val="28"/>
        </w:rPr>
        <w:t>или виолончели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C151D7" w:rsidRDefault="00971B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B7C" w:rsidRPr="00625347" w:rsidRDefault="00971B7C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1B7C" w:rsidRDefault="00971B7C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выборе репертуара целес</w:t>
      </w:r>
      <w:r>
        <w:rPr>
          <w:rFonts w:ascii="Times New Roman" w:hAnsi="Times New Roman" w:cs="Times New Roman"/>
          <w:sz w:val="28"/>
          <w:szCs w:val="28"/>
        </w:rPr>
        <w:t>ообразно несколько сочинений ис</w:t>
      </w:r>
      <w:r w:rsidRPr="00C151D7">
        <w:rPr>
          <w:rFonts w:ascii="Times New Roman" w:hAnsi="Times New Roman" w:cs="Times New Roman"/>
          <w:sz w:val="28"/>
          <w:szCs w:val="28"/>
        </w:rPr>
        <w:t>полнять в унисон. При достаточном числе учеников желательно иметь несколько составов. Концертный ансамб</w:t>
      </w:r>
      <w:r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971B7C" w:rsidRPr="00107D9A" w:rsidRDefault="00971B7C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</w:t>
      </w:r>
      <w:r w:rsidRPr="007240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Рекомендации по организации самостоятельной работы</w:t>
      </w:r>
    </w:p>
    <w:p w:rsidR="00971B7C" w:rsidRPr="00073B25" w:rsidRDefault="00971B7C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</w:t>
      </w:r>
      <w:r w:rsidRPr="00073B25">
        <w:rPr>
          <w:rFonts w:ascii="Times New Roman" w:hAnsi="Times New Roman" w:cs="Times New Roman"/>
          <w:sz w:val="28"/>
          <w:szCs w:val="28"/>
        </w:rPr>
        <w:t xml:space="preserve">м  времени  на  самостоятельную  работу </w:t>
      </w:r>
      <w:r>
        <w:rPr>
          <w:rFonts w:ascii="Times New Roman" w:hAnsi="Times New Roman" w:cs="Times New Roman"/>
          <w:sz w:val="28"/>
          <w:szCs w:val="28"/>
        </w:rPr>
        <w:t xml:space="preserve"> учащегося  определяется  с  уче</w:t>
      </w:r>
      <w:r w:rsidRPr="00073B25">
        <w:rPr>
          <w:rFonts w:ascii="Times New Roman" w:hAnsi="Times New Roman" w:cs="Times New Roman"/>
          <w:sz w:val="28"/>
          <w:szCs w:val="28"/>
        </w:rPr>
        <w:t>том  сложившихся  педагогических  традиций  и  ме</w:t>
      </w:r>
      <w:r>
        <w:rPr>
          <w:rFonts w:ascii="Times New Roman" w:hAnsi="Times New Roman" w:cs="Times New Roman"/>
          <w:sz w:val="28"/>
          <w:szCs w:val="28"/>
        </w:rPr>
        <w:t>тодической  целесообразности.  Н</w:t>
      </w:r>
      <w:r w:rsidRPr="00073B25">
        <w:rPr>
          <w:rFonts w:ascii="Times New Roman" w:hAnsi="Times New Roman" w:cs="Times New Roman"/>
          <w:sz w:val="28"/>
          <w:szCs w:val="28"/>
        </w:rPr>
        <w:t>а  выполнение  домашнего  задания  по  пре</w:t>
      </w:r>
      <w:r>
        <w:rPr>
          <w:rFonts w:ascii="Times New Roman" w:hAnsi="Times New Roman" w:cs="Times New Roman"/>
          <w:sz w:val="28"/>
          <w:szCs w:val="28"/>
        </w:rPr>
        <w:t>дмету  «Ансамбль»  отводится  1,5 часа  в  неделю.  Э</w:t>
      </w:r>
      <w:r w:rsidRPr="00073B25">
        <w:rPr>
          <w:rFonts w:ascii="Times New Roman" w:hAnsi="Times New Roman" w:cs="Times New Roman"/>
          <w:sz w:val="28"/>
          <w:szCs w:val="28"/>
        </w:rPr>
        <w:t xml:space="preserve">то  </w:t>
      </w:r>
      <w:r>
        <w:rPr>
          <w:rFonts w:ascii="Times New Roman" w:hAnsi="Times New Roman" w:cs="Times New Roman"/>
          <w:sz w:val="28"/>
          <w:szCs w:val="28"/>
        </w:rPr>
        <w:t>время  можно  распределить  по-</w:t>
      </w:r>
      <w:r w:rsidRPr="00073B25">
        <w:rPr>
          <w:rFonts w:ascii="Times New Roman" w:hAnsi="Times New Roman" w:cs="Times New Roman"/>
          <w:sz w:val="28"/>
          <w:szCs w:val="28"/>
        </w:rPr>
        <w:t>разному,  добавив  по  15  минут  к  ежедневным  занятиям  по  специальному  инструменту  или  по  30 минут  3  раза  в  неделю.</w:t>
      </w:r>
    </w:p>
    <w:p w:rsidR="00971B7C" w:rsidRPr="00073B25" w:rsidRDefault="00971B7C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B25">
        <w:rPr>
          <w:rFonts w:ascii="Times New Roman" w:hAnsi="Times New Roman" w:cs="Times New Roman"/>
          <w:sz w:val="28"/>
          <w:szCs w:val="28"/>
        </w:rPr>
        <w:t>ажно  эффективно  использовать  время,  о</w:t>
      </w:r>
      <w:r>
        <w:rPr>
          <w:rFonts w:ascii="Times New Roman" w:hAnsi="Times New Roman" w:cs="Times New Roman"/>
          <w:sz w:val="28"/>
          <w:szCs w:val="28"/>
        </w:rPr>
        <w:t>тведенное  для  само</w:t>
      </w:r>
      <w:r w:rsidRPr="00073B25">
        <w:rPr>
          <w:rFonts w:ascii="Times New Roman" w:hAnsi="Times New Roman" w:cs="Times New Roman"/>
          <w:sz w:val="28"/>
          <w:szCs w:val="28"/>
        </w:rPr>
        <w:t>стоятельн</w:t>
      </w:r>
      <w:r>
        <w:rPr>
          <w:rFonts w:ascii="Times New Roman" w:hAnsi="Times New Roman" w:cs="Times New Roman"/>
          <w:sz w:val="28"/>
          <w:szCs w:val="28"/>
        </w:rPr>
        <w:t>ой  работы,  не  терять  его.  При самостоятельных занятиях</w:t>
      </w:r>
      <w:r w:rsidRPr="00073B25">
        <w:rPr>
          <w:rFonts w:ascii="Times New Roman" w:hAnsi="Times New Roman" w:cs="Times New Roman"/>
          <w:sz w:val="28"/>
          <w:szCs w:val="28"/>
        </w:rPr>
        <w:t xml:space="preserve">  необходимо грамотно работать </w:t>
      </w:r>
      <w:r>
        <w:rPr>
          <w:rFonts w:ascii="Times New Roman" w:hAnsi="Times New Roman" w:cs="Times New Roman"/>
          <w:sz w:val="28"/>
          <w:szCs w:val="28"/>
        </w:rPr>
        <w:t xml:space="preserve">над музыкальным  произведением: </w:t>
      </w:r>
      <w:r w:rsidRPr="00073B25">
        <w:rPr>
          <w:rFonts w:ascii="Times New Roman" w:hAnsi="Times New Roman" w:cs="Times New Roman"/>
          <w:sz w:val="28"/>
          <w:szCs w:val="28"/>
        </w:rPr>
        <w:t xml:space="preserve"> определить  и  выучить  трудные  места, поработать  над  звуком,  штрихами, интонацией,  фразировкой.</w:t>
      </w:r>
    </w:p>
    <w:p w:rsidR="00971B7C" w:rsidRPr="00B4748C" w:rsidRDefault="00971B7C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1B7C" w:rsidRPr="00ED4A19" w:rsidRDefault="00971B7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VI</w:t>
      </w:r>
      <w:r w:rsidRPr="004967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ED4A19">
        <w:rPr>
          <w:rFonts w:ascii="Times New Roman" w:hAnsi="Times New Roman" w:cs="Times New Roman"/>
          <w:b/>
          <w:bCs/>
          <w:sz w:val="28"/>
          <w:szCs w:val="28"/>
        </w:rPr>
        <w:t>Списки нотной и методической литературы</w:t>
      </w:r>
    </w:p>
    <w:p w:rsidR="00971B7C" w:rsidRPr="00EB6633" w:rsidRDefault="00971B7C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 список нотной литературы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>
        <w:rPr>
          <w:rFonts w:ascii="Times New Roman" w:hAnsi="Times New Roman" w:cs="Times New Roman"/>
          <w:sz w:val="28"/>
          <w:szCs w:val="28"/>
        </w:rPr>
        <w:t xml:space="preserve">неаполитанская песня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>
        <w:rPr>
          <w:rFonts w:ascii="Times New Roman" w:hAnsi="Times New Roman" w:cs="Times New Roman"/>
          <w:sz w:val="28"/>
          <w:szCs w:val="28"/>
        </w:rPr>
        <w:t xml:space="preserve">» - русская народная песня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>
        <w:rPr>
          <w:rFonts w:ascii="Times New Roman" w:hAnsi="Times New Roman" w:cs="Times New Roman"/>
          <w:sz w:val="28"/>
          <w:szCs w:val="28"/>
        </w:rPr>
        <w:t xml:space="preserve"> - русская народная песня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>
        <w:rPr>
          <w:rFonts w:ascii="Times New Roman" w:hAnsi="Times New Roman" w:cs="Times New Roman"/>
          <w:sz w:val="28"/>
          <w:szCs w:val="28"/>
        </w:rPr>
        <w:t xml:space="preserve">танец  </w:t>
      </w:r>
    </w:p>
    <w:p w:rsidR="00971B7C" w:rsidRPr="00213B0E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/>
          <w:color w:val="000000"/>
          <w:sz w:val="28"/>
          <w:szCs w:val="28"/>
        </w:rPr>
        <w:t>мериканская мелодия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«Толстый и тонкий» - ам</w:t>
      </w:r>
      <w:r>
        <w:rPr>
          <w:rFonts w:ascii="Times New Roman" w:hAnsi="Times New Roman" w:cs="Times New Roman"/>
          <w:sz w:val="28"/>
          <w:szCs w:val="28"/>
        </w:rPr>
        <w:t xml:space="preserve">ериканская народная песня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>
        <w:rPr>
          <w:rFonts w:ascii="Times New Roman" w:hAnsi="Times New Roman" w:cs="Times New Roman"/>
          <w:sz w:val="28"/>
          <w:szCs w:val="28"/>
        </w:rPr>
        <w:t xml:space="preserve"> старинный русский романс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Алексеенко Б. «У костра»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Венгерская песня. Переложение С.Ба</w:t>
      </w:r>
      <w:r>
        <w:rPr>
          <w:rFonts w:ascii="Times New Roman" w:hAnsi="Times New Roman" w:cs="Times New Roman"/>
          <w:sz w:val="28"/>
          <w:szCs w:val="28"/>
        </w:rPr>
        <w:t xml:space="preserve">рабаша  для  3-х  скрипок  </w:t>
      </w:r>
    </w:p>
    <w:p w:rsidR="00971B7C" w:rsidRPr="00107D9A" w:rsidRDefault="00971B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Н. Вариации </w:t>
      </w:r>
    </w:p>
    <w:p w:rsidR="00971B7C" w:rsidRPr="00107D9A" w:rsidRDefault="00971B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Н. Детский марш  </w:t>
      </w:r>
    </w:p>
    <w:p w:rsidR="00971B7C" w:rsidRPr="00107D9A" w:rsidRDefault="00971B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B7C" w:rsidRPr="00107D9A" w:rsidRDefault="00971B7C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Фантазия на темы из музыки к кинофи</w:t>
      </w:r>
      <w:r>
        <w:rPr>
          <w:rFonts w:ascii="Times New Roman" w:hAnsi="Times New Roman" w:cs="Times New Roman"/>
          <w:sz w:val="28"/>
          <w:szCs w:val="28"/>
        </w:rPr>
        <w:t>льму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Паганини»   </w:t>
      </w:r>
    </w:p>
    <w:p w:rsidR="00971B7C" w:rsidRPr="00107D9A" w:rsidRDefault="00971B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 Одиннадцать  </w:t>
      </w:r>
      <w:r>
        <w:rPr>
          <w:rFonts w:ascii="Times New Roman" w:hAnsi="Times New Roman" w:cs="Times New Roman"/>
          <w:sz w:val="28"/>
          <w:szCs w:val="28"/>
        </w:rPr>
        <w:t xml:space="preserve">дуэтов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 Менуэт  </w:t>
      </w:r>
    </w:p>
    <w:p w:rsidR="00971B7C" w:rsidRPr="00107D9A" w:rsidRDefault="00971B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х И.С.  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>
        <w:rPr>
          <w:rFonts w:ascii="Times New Roman" w:hAnsi="Times New Roman" w:cs="Times New Roman"/>
          <w:sz w:val="28"/>
          <w:szCs w:val="28"/>
        </w:rPr>
        <w:t>ор;  Бурре  для  2-х  скрипок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Для 2-х скрипок и ф-но. Пер</w:t>
      </w:r>
      <w:r>
        <w:rPr>
          <w:rFonts w:ascii="Times New Roman" w:hAnsi="Times New Roman" w:cs="Times New Roman"/>
          <w:sz w:val="28"/>
          <w:szCs w:val="28"/>
        </w:rPr>
        <w:t xml:space="preserve">еложение Т.Владимировой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ах И.С. Ария из Сюиты №3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Бурре  из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Партиты си минор.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.Вольфсона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4-х  скрипок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1068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Ave Maria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>
        <w:rPr>
          <w:rFonts w:ascii="Times New Roman" w:hAnsi="Times New Roman" w:cs="Times New Roman"/>
          <w:sz w:val="28"/>
          <w:szCs w:val="28"/>
        </w:rPr>
        <w:t xml:space="preserve">н.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>
        <w:rPr>
          <w:rFonts w:ascii="Times New Roman" w:hAnsi="Times New Roman" w:cs="Times New Roman"/>
          <w:sz w:val="28"/>
          <w:szCs w:val="28"/>
        </w:rPr>
        <w:t xml:space="preserve">пки с оркестром, 1-я часть  </w:t>
      </w:r>
    </w:p>
    <w:p w:rsidR="00971B7C" w:rsidRDefault="00971B7C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581A">
        <w:rPr>
          <w:rFonts w:ascii="Times New Roman" w:hAnsi="Times New Roman"/>
          <w:color w:val="000000"/>
          <w:sz w:val="28"/>
          <w:szCs w:val="28"/>
        </w:rPr>
        <w:t>Бах</w:t>
      </w:r>
      <w:r>
        <w:rPr>
          <w:rFonts w:ascii="Times New Roman" w:hAnsi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/>
          <w:color w:val="000000"/>
          <w:sz w:val="28"/>
          <w:szCs w:val="28"/>
        </w:rPr>
        <w:t>. Концерт ре минор для 2-</w:t>
      </w:r>
      <w:r>
        <w:rPr>
          <w:rFonts w:ascii="Times New Roman" w:hAnsi="Times New Roman"/>
          <w:color w:val="000000"/>
          <w:sz w:val="28"/>
          <w:szCs w:val="28"/>
        </w:rPr>
        <w:t xml:space="preserve">х скрипок. Обработка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П.Кленгеля</w:t>
      </w:r>
      <w:proofErr w:type="spellEnd"/>
    </w:p>
    <w:p w:rsidR="00971B7C" w:rsidRPr="0018701D" w:rsidRDefault="00971B7C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Бах И.С.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 Две маленькие фу</w:t>
      </w:r>
      <w:r>
        <w:rPr>
          <w:rFonts w:ascii="Times New Roman" w:hAnsi="Times New Roman"/>
          <w:color w:val="000000"/>
          <w:sz w:val="28"/>
          <w:szCs w:val="28"/>
        </w:rPr>
        <w:t>ги. Переложение для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Хорал №48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Хорал №63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>
        <w:rPr>
          <w:rFonts w:ascii="Times New Roman" w:hAnsi="Times New Roman" w:cs="Times New Roman"/>
          <w:sz w:val="28"/>
          <w:szCs w:val="28"/>
        </w:rPr>
        <w:t xml:space="preserve">«Орлёнок» для 4-х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«Турецкий марш» из музыки к п</w:t>
      </w:r>
      <w:r>
        <w:rPr>
          <w:rFonts w:ascii="Times New Roman" w:hAnsi="Times New Roman" w:cs="Times New Roman"/>
          <w:sz w:val="28"/>
          <w:szCs w:val="28"/>
        </w:rPr>
        <w:t xml:space="preserve">ьесе «Афинские развалины»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>
        <w:rPr>
          <w:rFonts w:ascii="Times New Roman" w:hAnsi="Times New Roman" w:cs="Times New Roman"/>
          <w:sz w:val="28"/>
          <w:szCs w:val="28"/>
        </w:rPr>
        <w:t>Портной Какаду» из Трио №11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>
        <w:rPr>
          <w:rFonts w:ascii="Times New Roman" w:hAnsi="Times New Roman" w:cs="Times New Roman"/>
          <w:sz w:val="28"/>
          <w:szCs w:val="28"/>
        </w:rPr>
        <w:t xml:space="preserve">Л. Менуэт, Адажио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Бетховен Л. П</w:t>
      </w:r>
      <w:r>
        <w:rPr>
          <w:rFonts w:ascii="Times New Roman" w:hAnsi="Times New Roman" w:cs="Times New Roman"/>
          <w:sz w:val="28"/>
          <w:szCs w:val="28"/>
        </w:rPr>
        <w:t xml:space="preserve">есня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М. Песня о Щорсе для</w:t>
      </w:r>
      <w:r>
        <w:rPr>
          <w:rFonts w:ascii="Times New Roman" w:hAnsi="Times New Roman" w:cs="Times New Roman"/>
          <w:sz w:val="28"/>
          <w:szCs w:val="28"/>
        </w:rPr>
        <w:t xml:space="preserve"> 3-х скрипок и фортепиано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.  Менуэт для 2-х скрипок  </w:t>
      </w:r>
    </w:p>
    <w:p w:rsidR="00971B7C" w:rsidRPr="00B73B9B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/>
          <w:color w:val="000000"/>
          <w:sz w:val="28"/>
          <w:szCs w:val="28"/>
        </w:rPr>
        <w:t>Боккерини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/>
          <w:color w:val="000000"/>
          <w:sz w:val="28"/>
          <w:szCs w:val="28"/>
        </w:rPr>
        <w:t xml:space="preserve">  для  скрипки,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 К. Вечное движение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М.Гарлицкого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>
        <w:rPr>
          <w:rFonts w:ascii="Times New Roman" w:hAnsi="Times New Roman" w:cs="Times New Roman"/>
          <w:sz w:val="28"/>
          <w:szCs w:val="28"/>
        </w:rPr>
        <w:t>. Ор. 39</w:t>
      </w:r>
      <w:r w:rsidRPr="00107D9A">
        <w:rPr>
          <w:rFonts w:ascii="Times New Roman" w:hAnsi="Times New Roman" w:cs="Times New Roman"/>
          <w:sz w:val="28"/>
          <w:szCs w:val="28"/>
        </w:rPr>
        <w:t xml:space="preserve"> №15  </w:t>
      </w:r>
      <w:r>
        <w:rPr>
          <w:rFonts w:ascii="Times New Roman" w:hAnsi="Times New Roman" w:cs="Times New Roman"/>
          <w:sz w:val="28"/>
          <w:szCs w:val="28"/>
        </w:rPr>
        <w:t xml:space="preserve">для 4-х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амс Й. Венгерский танец №1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амс Й. Венгерский танец №2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рамс Й. Колыбельная песня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>
        <w:rPr>
          <w:rFonts w:ascii="Times New Roman" w:hAnsi="Times New Roman" w:cs="Times New Roman"/>
          <w:sz w:val="28"/>
          <w:szCs w:val="28"/>
        </w:rPr>
        <w:t xml:space="preserve">ереложение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>
        <w:rPr>
          <w:rFonts w:ascii="Times New Roman" w:hAnsi="Times New Roman" w:cs="Times New Roman"/>
          <w:sz w:val="28"/>
          <w:szCs w:val="28"/>
        </w:rPr>
        <w:t xml:space="preserve"> Сентиментальная сарабанда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 Вступление к опере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Обработка Л. и Л.Захаровых </w:t>
      </w:r>
    </w:p>
    <w:p w:rsidR="00971B7C" w:rsidRPr="00B73B9B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/>
          <w:color w:val="000000"/>
          <w:sz w:val="28"/>
          <w:szCs w:val="28"/>
        </w:rPr>
        <w:t>Валентини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/>
          <w:color w:val="000000"/>
          <w:sz w:val="28"/>
          <w:szCs w:val="28"/>
        </w:rPr>
        <w:t xml:space="preserve">  для  скрипки,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>
        <w:rPr>
          <w:rFonts w:ascii="Times New Roman" w:hAnsi="Times New Roman" w:cs="Times New Roman"/>
          <w:sz w:val="28"/>
          <w:szCs w:val="28"/>
        </w:rPr>
        <w:t>йфель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Полька «Пустячки»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Ваньхаль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 Аллегро  из 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>
        <w:rPr>
          <w:rFonts w:ascii="Times New Roman" w:hAnsi="Times New Roman" w:cs="Times New Roman"/>
          <w:sz w:val="28"/>
          <w:szCs w:val="28"/>
        </w:rPr>
        <w:t xml:space="preserve">56  №3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Варелас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</w:t>
      </w:r>
      <w:r>
        <w:rPr>
          <w:rFonts w:ascii="Times New Roman" w:hAnsi="Times New Roman" w:cs="Times New Roman"/>
          <w:sz w:val="28"/>
          <w:szCs w:val="28"/>
        </w:rPr>
        <w:t xml:space="preserve">ве пьесы. Для 2-х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рламов А. «Красный сарафан»  </w:t>
      </w:r>
    </w:p>
    <w:p w:rsidR="00971B7C" w:rsidRPr="00B612E5" w:rsidRDefault="00971B7C" w:rsidP="00B612E5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из оперы «Волшебны</w:t>
      </w:r>
      <w:r>
        <w:rPr>
          <w:rFonts w:ascii="Times New Roman" w:hAnsi="Times New Roman" w:cs="Times New Roman"/>
          <w:sz w:val="28"/>
          <w:szCs w:val="28"/>
        </w:rPr>
        <w:t xml:space="preserve">й  стрелок»  для  2-х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B7C" w:rsidRPr="00A8581A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8581A">
        <w:rPr>
          <w:rFonts w:ascii="Times New Roman" w:hAnsi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/>
          <w:color w:val="000000"/>
          <w:sz w:val="28"/>
          <w:szCs w:val="28"/>
        </w:rPr>
        <w:t xml:space="preserve">ль минор. Соч.18 №1.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581A">
        <w:rPr>
          <w:rFonts w:ascii="Times New Roman" w:hAnsi="Times New Roman"/>
          <w:color w:val="000000"/>
          <w:sz w:val="28"/>
          <w:szCs w:val="28"/>
        </w:rPr>
        <w:t>А.Готсдинера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1B7C" w:rsidRPr="00CD2A4B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/>
          <w:color w:val="000000"/>
          <w:sz w:val="28"/>
          <w:szCs w:val="28"/>
        </w:rPr>
        <w:t>Верачини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/>
          <w:color w:val="000000"/>
          <w:sz w:val="28"/>
          <w:szCs w:val="28"/>
        </w:rPr>
        <w:t>. Ларго</w:t>
      </w:r>
      <w:r>
        <w:rPr>
          <w:rFonts w:ascii="Times New Roman" w:hAnsi="Times New Roman"/>
          <w:color w:val="000000"/>
          <w:sz w:val="28"/>
          <w:szCs w:val="28"/>
        </w:rPr>
        <w:t xml:space="preserve">  для  скрипки,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</w:t>
      </w:r>
      <w:r>
        <w:rPr>
          <w:rFonts w:ascii="Times New Roman" w:hAnsi="Times New Roman" w:cs="Times New Roman"/>
          <w:sz w:val="28"/>
          <w:szCs w:val="28"/>
        </w:rPr>
        <w:t xml:space="preserve"> №3. Для скрипки с оркестром: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№6 л</w:t>
      </w:r>
      <w:r>
        <w:rPr>
          <w:rFonts w:ascii="Times New Roman" w:hAnsi="Times New Roman" w:cs="Times New Roman"/>
          <w:sz w:val="28"/>
          <w:szCs w:val="28"/>
        </w:rPr>
        <w:t xml:space="preserve">я минор. Для скрипки с оркестром: 1, 2, 3 части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Вивальди А. Концерт №7 С</w:t>
      </w:r>
      <w:r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>
        <w:rPr>
          <w:rFonts w:ascii="Times New Roman" w:hAnsi="Times New Roman" w:cs="Times New Roman"/>
          <w:sz w:val="28"/>
          <w:szCs w:val="28"/>
        </w:rPr>
        <w:t xml:space="preserve">крипки с оркестром, 1 часть 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для 2-х скрипок и фортепиано ля минор</w:t>
      </w:r>
      <w:r>
        <w:rPr>
          <w:rFonts w:ascii="Times New Roman" w:hAnsi="Times New Roman" w:cs="Times New Roman"/>
          <w:sz w:val="28"/>
          <w:szCs w:val="28"/>
        </w:rPr>
        <w:t>, 1 часть.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Т.Наше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Вивальди А. </w:t>
      </w:r>
      <w:r>
        <w:rPr>
          <w:rFonts w:ascii="Times New Roman" w:hAnsi="Times New Roman" w:cs="Times New Roman"/>
          <w:sz w:val="28"/>
          <w:szCs w:val="28"/>
        </w:rPr>
        <w:t>Концерт  для 3-х скрипок и ф-но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 для 4-х скрипок и ф-но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Дуэты для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Вио</w:t>
      </w:r>
      <w:r>
        <w:rPr>
          <w:rFonts w:ascii="Times New Roman" w:hAnsi="Times New Roman" w:cs="Times New Roman"/>
          <w:sz w:val="28"/>
          <w:szCs w:val="28"/>
        </w:rPr>
        <w:t>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Анданте. Соч.23-б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Дуэт </w:t>
      </w:r>
      <w:r>
        <w:rPr>
          <w:rFonts w:ascii="Times New Roman" w:hAnsi="Times New Roman" w:cs="Times New Roman"/>
          <w:sz w:val="28"/>
          <w:szCs w:val="28"/>
        </w:rPr>
        <w:t xml:space="preserve">Ми-бемоль мажор. Соч.23-б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Владимирова  Т. «Первая скрипка». Музыкальная сказка для струнног</w:t>
      </w:r>
      <w:r>
        <w:rPr>
          <w:rFonts w:ascii="Times New Roman" w:hAnsi="Times New Roman" w:cs="Times New Roman"/>
          <w:sz w:val="28"/>
          <w:szCs w:val="28"/>
        </w:rPr>
        <w:t xml:space="preserve">о оркестра  и  фортепиано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А. Мелодия. Обработка С.Барабаша  для  виолончели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</w:t>
      </w:r>
      <w:r>
        <w:rPr>
          <w:rFonts w:ascii="Times New Roman" w:hAnsi="Times New Roman" w:cs="Times New Roman"/>
          <w:sz w:val="28"/>
          <w:szCs w:val="28"/>
        </w:rPr>
        <w:t xml:space="preserve">х  скрипок  и  фортепиано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>
        <w:rPr>
          <w:rFonts w:ascii="Times New Roman" w:hAnsi="Times New Roman" w:cs="Times New Roman"/>
          <w:sz w:val="28"/>
          <w:szCs w:val="28"/>
        </w:rPr>
        <w:t>В.  15 дуэтов  для 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В.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2</w:t>
      </w:r>
      <w:r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льфарт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Этюд-шутка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Гаврилин А. Марш </w:t>
      </w:r>
    </w:p>
    <w:p w:rsidR="00971B7C" w:rsidRPr="00B612E5" w:rsidRDefault="00971B7C" w:rsidP="00B612E5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«Осенью», «</w:t>
      </w:r>
      <w:r w:rsidRPr="00107D9A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ой вальс» из балета «Анюта»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 Анданте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>
        <w:rPr>
          <w:rFonts w:ascii="Times New Roman" w:hAnsi="Times New Roman" w:cs="Times New Roman"/>
          <w:sz w:val="28"/>
          <w:szCs w:val="28"/>
        </w:rPr>
        <w:t xml:space="preserve">ьта.  Дуэты для скрипки и альта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А.Готсдинер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 Л.,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>
        <w:rPr>
          <w:rFonts w:ascii="Times New Roman" w:hAnsi="Times New Roman" w:cs="Times New Roman"/>
          <w:sz w:val="28"/>
          <w:szCs w:val="28"/>
        </w:rPr>
        <w:t xml:space="preserve">енуэт из «Детской симфонии»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>
        <w:rPr>
          <w:rFonts w:ascii="Times New Roman" w:hAnsi="Times New Roman" w:cs="Times New Roman"/>
          <w:sz w:val="28"/>
          <w:szCs w:val="28"/>
        </w:rPr>
        <w:t xml:space="preserve">. Менуэт, Аллегро, Адажио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Менуэт. Соч.99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 Сарабанда,  М</w:t>
      </w:r>
      <w:r>
        <w:rPr>
          <w:rFonts w:ascii="Times New Roman" w:hAnsi="Times New Roman" w:cs="Times New Roman"/>
          <w:sz w:val="28"/>
          <w:szCs w:val="28"/>
        </w:rPr>
        <w:t xml:space="preserve">азурка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Ария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>
        <w:rPr>
          <w:rFonts w:ascii="Times New Roman" w:hAnsi="Times New Roman" w:cs="Times New Roman"/>
          <w:sz w:val="28"/>
          <w:szCs w:val="28"/>
        </w:rPr>
        <w:t xml:space="preserve">ь Г. Ария для 2-х скрипок  </w:t>
      </w:r>
    </w:p>
    <w:p w:rsidR="00971B7C" w:rsidRPr="001F3F77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8581A">
        <w:rPr>
          <w:rFonts w:ascii="Times New Roman" w:hAnsi="Times New Roman"/>
          <w:color w:val="000000"/>
          <w:sz w:val="28"/>
          <w:szCs w:val="28"/>
        </w:rPr>
        <w:t>Гендель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/>
          <w:color w:val="000000"/>
          <w:sz w:val="28"/>
          <w:szCs w:val="28"/>
        </w:rPr>
        <w:t>. Пассакалия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Дж. «Колыбельная» из оперы «Порги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переложение   Черненко А.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Дж. Два фрагмента из оперы «Порги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 для 2-х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скрипок,  альта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фортепиано. Дуэт. Финал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ршвин Дж. «Летний день»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Гинецинский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Ром</w:t>
      </w:r>
      <w:r>
        <w:rPr>
          <w:rFonts w:ascii="Times New Roman" w:hAnsi="Times New Roman" w:cs="Times New Roman"/>
          <w:sz w:val="28"/>
          <w:szCs w:val="28"/>
        </w:rPr>
        <w:t xml:space="preserve">анс. Обр. С.Степанова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 А. Гавот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Глинка М.  Фуга  ре  минор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Глинка М. Песнь Маргариты  </w:t>
      </w:r>
    </w:p>
    <w:p w:rsidR="00971B7C" w:rsidRPr="00107D9A" w:rsidRDefault="00971B7C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М. Фуга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07D9A">
        <w:rPr>
          <w:rFonts w:ascii="Times New Roman" w:hAnsi="Times New Roman" w:cs="Times New Roman"/>
          <w:sz w:val="28"/>
          <w:szCs w:val="28"/>
        </w:rPr>
        <w:t>о мажор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К.Мос</w:t>
      </w:r>
      <w:r>
        <w:rPr>
          <w:rFonts w:ascii="Times New Roman" w:hAnsi="Times New Roman" w:cs="Times New Roman"/>
          <w:sz w:val="28"/>
          <w:szCs w:val="28"/>
        </w:rPr>
        <w:t>траса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Глиэр Р.  Два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>
        <w:rPr>
          <w:rFonts w:ascii="Times New Roman" w:hAnsi="Times New Roman" w:cs="Times New Roman"/>
          <w:sz w:val="28"/>
          <w:szCs w:val="28"/>
        </w:rPr>
        <w:t xml:space="preserve">уэт ми минор. Соч.49,  №4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Р.Танец на площади из балета «Медный всадник</w:t>
      </w:r>
      <w:r>
        <w:rPr>
          <w:rFonts w:ascii="Times New Roman" w:hAnsi="Times New Roman" w:cs="Times New Roman"/>
          <w:sz w:val="28"/>
          <w:szCs w:val="28"/>
        </w:rPr>
        <w:t xml:space="preserve">»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Гомоляка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Румынская</w:t>
      </w:r>
      <w:r>
        <w:rPr>
          <w:rFonts w:ascii="Times New Roman" w:hAnsi="Times New Roman" w:cs="Times New Roman"/>
          <w:sz w:val="28"/>
          <w:szCs w:val="28"/>
        </w:rPr>
        <w:t xml:space="preserve"> рапсодия для 4-х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</w:t>
      </w:r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Регтайм «Мороженое»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Гречанинов А. 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На  гармонике</w:t>
      </w:r>
      <w:r>
        <w:rPr>
          <w:rFonts w:ascii="Times New Roman" w:hAnsi="Times New Roman" w:cs="Times New Roman"/>
          <w:color w:val="auto"/>
          <w:sz w:val="28"/>
          <w:szCs w:val="28"/>
        </w:rPr>
        <w:t>».  Обр.  Т.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ьского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>
        <w:rPr>
          <w:rFonts w:ascii="Times New Roman" w:hAnsi="Times New Roman" w:cs="Times New Roman"/>
          <w:sz w:val="28"/>
          <w:szCs w:val="28"/>
        </w:rPr>
        <w:t xml:space="preserve">», «Танец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Ноктюрн. Соч.44 №4. Переложение Вл.Крюкова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Норвежский танец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Танец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сюиты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71B7C" w:rsidRPr="00107D9A" w:rsidRDefault="00971B7C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Данкля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Ш.  Аллегретто  из  Дуэта  соч. 23  №2,  Рондо  из  Д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уэта  соч.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23  №2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Дварионас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Б. 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елюдия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Дворжак А. «Помню»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>
        <w:rPr>
          <w:rFonts w:ascii="Times New Roman" w:hAnsi="Times New Roman" w:cs="Times New Roman"/>
          <w:sz w:val="28"/>
          <w:szCs w:val="28"/>
        </w:rPr>
        <w:t xml:space="preserve">Транскрипция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Дворжак А. Юмореска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Дворжак А. Юмореска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Дворжак А. Юмореска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>
        <w:rPr>
          <w:rFonts w:ascii="Times New Roman" w:hAnsi="Times New Roman" w:cs="Times New Roman"/>
          <w:sz w:val="28"/>
          <w:szCs w:val="28"/>
        </w:rPr>
        <w:t xml:space="preserve">с. Переложение Вл. Крюкова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Дебюсси К. Менестрели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Дезорме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>
        <w:rPr>
          <w:rFonts w:ascii="Times New Roman" w:hAnsi="Times New Roman" w:cs="Times New Roman"/>
          <w:sz w:val="28"/>
          <w:szCs w:val="28"/>
        </w:rPr>
        <w:t xml:space="preserve">ада», Марш-полька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2-х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Романтическая прелюдия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 Менуэт  из  Дуэта  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 </w:t>
      </w:r>
      <w:r>
        <w:rPr>
          <w:rFonts w:ascii="Times New Roman" w:hAnsi="Times New Roman" w:cs="Times New Roman"/>
          <w:color w:val="auto"/>
          <w:sz w:val="28"/>
          <w:szCs w:val="28"/>
        </w:rPr>
        <w:t>мажор,  Аллегретто  из  Дуэта 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мажор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Дж</w:t>
      </w:r>
      <w:r>
        <w:rPr>
          <w:rFonts w:ascii="Times New Roman" w:hAnsi="Times New Roman" w:cs="Times New Roman"/>
          <w:sz w:val="28"/>
          <w:szCs w:val="28"/>
        </w:rPr>
        <w:t>илкинсон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«Город  детства»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Два регтайма для 2-х с</w:t>
      </w:r>
      <w:r>
        <w:rPr>
          <w:rFonts w:ascii="Times New Roman" w:hAnsi="Times New Roman" w:cs="Times New Roman"/>
          <w:sz w:val="28"/>
          <w:szCs w:val="28"/>
        </w:rPr>
        <w:t xml:space="preserve">крипок, альта и фортепиано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Регтайм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Регтай</w:t>
      </w:r>
      <w:r>
        <w:rPr>
          <w:rFonts w:ascii="Times New Roman" w:hAnsi="Times New Roman" w:cs="Times New Roman"/>
          <w:sz w:val="28"/>
          <w:szCs w:val="28"/>
        </w:rPr>
        <w:t xml:space="preserve">м. Переложение И.Елизарова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 </w:t>
      </w:r>
      <w:r w:rsidRPr="00107D9A">
        <w:rPr>
          <w:rFonts w:ascii="Times New Roman" w:hAnsi="Times New Roman" w:cs="Times New Roman"/>
          <w:sz w:val="28"/>
          <w:szCs w:val="28"/>
        </w:rPr>
        <w:t>«Мой</w:t>
      </w:r>
      <w:r>
        <w:rPr>
          <w:rFonts w:ascii="Times New Roman" w:hAnsi="Times New Roman" w:cs="Times New Roman"/>
          <w:sz w:val="28"/>
          <w:szCs w:val="28"/>
        </w:rPr>
        <w:t xml:space="preserve"> ласковый и нежный зверь»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Доминчен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Адажио из балета «Снегурочк</w:t>
      </w:r>
      <w:r>
        <w:rPr>
          <w:rFonts w:ascii="Times New Roman" w:hAnsi="Times New Roman" w:cs="Times New Roman"/>
          <w:sz w:val="28"/>
          <w:szCs w:val="28"/>
        </w:rPr>
        <w:t xml:space="preserve">а»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Я. </w:t>
      </w:r>
      <w:r>
        <w:rPr>
          <w:rFonts w:ascii="Times New Roman" w:hAnsi="Times New Roman" w:cs="Times New Roman"/>
          <w:sz w:val="28"/>
          <w:szCs w:val="28"/>
        </w:rPr>
        <w:t xml:space="preserve">Этюд си минор. Соч.38 №26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Подготовительная школа камерного ансамбля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>
        <w:rPr>
          <w:rFonts w:ascii="Times New Roman" w:hAnsi="Times New Roman" w:cs="Times New Roman"/>
          <w:sz w:val="28"/>
          <w:szCs w:val="28"/>
        </w:rPr>
        <w:t xml:space="preserve">нко Ю. «Весёлое интермеццо»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Д.  Марш.  Обр.  Т.Ямпол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ьского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«Н</w:t>
      </w:r>
      <w:r>
        <w:rPr>
          <w:rFonts w:ascii="Times New Roman" w:hAnsi="Times New Roman" w:cs="Times New Roman"/>
          <w:sz w:val="28"/>
          <w:szCs w:val="28"/>
        </w:rPr>
        <w:t xml:space="preserve">аш край». Для 3-х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Детские пьесы. Обработ</w:t>
      </w:r>
      <w:r>
        <w:rPr>
          <w:rFonts w:ascii="Times New Roman" w:hAnsi="Times New Roman" w:cs="Times New Roman"/>
          <w:sz w:val="28"/>
          <w:szCs w:val="28"/>
        </w:rPr>
        <w:t xml:space="preserve">ка для 2-х скрипок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Дуэты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Пьесы для скрипки, виолончели и ф-но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Клоуны для 2-х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</w:t>
      </w:r>
      <w:r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«Песня у костра»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По</w:t>
      </w:r>
      <w:r>
        <w:rPr>
          <w:rFonts w:ascii="Times New Roman" w:hAnsi="Times New Roman" w:cs="Times New Roman"/>
          <w:sz w:val="28"/>
          <w:szCs w:val="28"/>
        </w:rPr>
        <w:t xml:space="preserve">лька. Обработка С.Барабаша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>
        <w:rPr>
          <w:rFonts w:ascii="Times New Roman" w:hAnsi="Times New Roman" w:cs="Times New Roman"/>
          <w:sz w:val="28"/>
          <w:szCs w:val="28"/>
        </w:rPr>
        <w:t xml:space="preserve"> Обработка А.Вульфсона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Вальс </w:t>
      </w:r>
      <w:r>
        <w:rPr>
          <w:rFonts w:ascii="Times New Roman" w:hAnsi="Times New Roman" w:cs="Times New Roman"/>
          <w:sz w:val="28"/>
          <w:szCs w:val="28"/>
        </w:rPr>
        <w:t xml:space="preserve">из балета «Семь красавиц»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Задумчив</w:t>
      </w:r>
      <w:r>
        <w:rPr>
          <w:rFonts w:ascii="Times New Roman" w:hAnsi="Times New Roman" w:cs="Times New Roman"/>
          <w:sz w:val="28"/>
          <w:szCs w:val="28"/>
        </w:rPr>
        <w:t xml:space="preserve">ость. Обработка С.Барабаша </w:t>
      </w:r>
    </w:p>
    <w:p w:rsidR="00971B7C" w:rsidRPr="00107D9A" w:rsidRDefault="00971B7C" w:rsidP="001728A1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 «Колыбельная мышонку»   </w:t>
      </w:r>
    </w:p>
    <w:p w:rsidR="00971B7C" w:rsidRPr="005A4E17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/>
          <w:color w:val="000000"/>
          <w:sz w:val="28"/>
          <w:szCs w:val="28"/>
        </w:rPr>
        <w:t>Карш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Кубики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Кач</w:t>
      </w:r>
      <w:r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«Мишка с куклой»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емпферт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«Путники в ночи»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Вальс кукол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Комаровский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Два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Избранные Сонаты для 2-х скрипок и ф-но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Сарабанда.</w:t>
      </w:r>
      <w:r>
        <w:rPr>
          <w:rFonts w:ascii="Times New Roman" w:hAnsi="Times New Roman" w:cs="Times New Roman"/>
          <w:sz w:val="28"/>
          <w:szCs w:val="28"/>
        </w:rPr>
        <w:t xml:space="preserve"> Переложение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нтазия на хорошо знакомую тему»)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Танцующий скрипач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Кривоносов А. 4 чувашские народные песни для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Пастораль  для  с</w:t>
      </w:r>
      <w:r>
        <w:rPr>
          <w:rFonts w:ascii="Times New Roman" w:hAnsi="Times New Roman" w:cs="Times New Roman"/>
          <w:sz w:val="28"/>
          <w:szCs w:val="28"/>
        </w:rPr>
        <w:t xml:space="preserve">крипки, 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Труба  для  </w:t>
      </w:r>
      <w:r>
        <w:rPr>
          <w:rFonts w:ascii="Times New Roman" w:hAnsi="Times New Roman" w:cs="Times New Roman"/>
          <w:sz w:val="28"/>
          <w:szCs w:val="28"/>
        </w:rPr>
        <w:t xml:space="preserve">скрипки, 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Аллегро модерато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Мугурданси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 Н. Тарантелла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Леклер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Ж.-М. Тамбурин  для </w:t>
      </w:r>
      <w:r>
        <w:rPr>
          <w:rFonts w:ascii="Times New Roman" w:hAnsi="Times New Roman" w:cs="Times New Roman"/>
          <w:sz w:val="28"/>
          <w:szCs w:val="28"/>
        </w:rPr>
        <w:t xml:space="preserve"> скрипки,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Ноктюрн №3 («Грез</w:t>
      </w:r>
      <w:r w:rsidRPr="00107D9A">
        <w:rPr>
          <w:rFonts w:ascii="Times New Roman" w:hAnsi="Times New Roman" w:cs="Times New Roman"/>
          <w:sz w:val="28"/>
          <w:szCs w:val="28"/>
        </w:rPr>
        <w:t>ы любви»)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переложение А.Черненко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Вальс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Лядов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Колыбельная,  Шу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точная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Канон. Соч.34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1.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Ляпунов С.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Пьеса  для  2-х  скрипок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М. де Фалья. Испанский тан</w:t>
      </w:r>
      <w:r>
        <w:rPr>
          <w:rFonts w:ascii="Times New Roman" w:hAnsi="Times New Roman" w:cs="Times New Roman"/>
          <w:sz w:val="28"/>
          <w:szCs w:val="28"/>
        </w:rPr>
        <w:t xml:space="preserve">ец. Обработка  Б.Степанова </w:t>
      </w:r>
    </w:p>
    <w:p w:rsidR="00971B7C" w:rsidRPr="00107D9A" w:rsidRDefault="00971B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Ж.  Менуэт  из  Дуэта  №2,  Рондо  из  Дуэта  №5,  Романс  из  Дуэта  №3, Андантино  из  Д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уэта  №4,  Марш 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Дуэта  №5 для  2-х  скрипок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Дуэты для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«Дождь за окном». Для</w:t>
      </w:r>
      <w:r>
        <w:rPr>
          <w:rFonts w:ascii="Times New Roman" w:hAnsi="Times New Roman" w:cs="Times New Roman"/>
          <w:sz w:val="28"/>
          <w:szCs w:val="28"/>
        </w:rPr>
        <w:t xml:space="preserve"> 3-х скрипок и виолончели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13 мален</w:t>
      </w:r>
      <w:r>
        <w:rPr>
          <w:rFonts w:ascii="Times New Roman" w:hAnsi="Times New Roman" w:cs="Times New Roman"/>
          <w:sz w:val="28"/>
          <w:szCs w:val="28"/>
        </w:rPr>
        <w:t xml:space="preserve">ьких пьес для 2-х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Аллегретто и фуга. Для 2-х скрипок и </w:t>
      </w:r>
      <w:r>
        <w:rPr>
          <w:rFonts w:ascii="Times New Roman" w:hAnsi="Times New Roman" w:cs="Times New Roman"/>
          <w:sz w:val="28"/>
          <w:szCs w:val="28"/>
        </w:rPr>
        <w:t xml:space="preserve">виолончели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Колыбельная. Для </w:t>
      </w:r>
      <w:r>
        <w:rPr>
          <w:rFonts w:ascii="Times New Roman" w:hAnsi="Times New Roman" w:cs="Times New Roman"/>
          <w:sz w:val="28"/>
          <w:szCs w:val="28"/>
        </w:rPr>
        <w:t xml:space="preserve">5 скрипок и виолончели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Речитатив и в</w:t>
      </w:r>
      <w:r>
        <w:rPr>
          <w:rFonts w:ascii="Times New Roman" w:hAnsi="Times New Roman" w:cs="Times New Roman"/>
          <w:sz w:val="28"/>
          <w:szCs w:val="28"/>
        </w:rPr>
        <w:t xml:space="preserve">альс. Для 4-х виолончелей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Сонатина для 4-х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дведовский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 Гамма-джаз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 Гамма-джаз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«Весёлое шествие»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>
        <w:rPr>
          <w:rFonts w:ascii="Times New Roman" w:hAnsi="Times New Roman" w:cs="Times New Roman"/>
          <w:sz w:val="28"/>
          <w:szCs w:val="28"/>
        </w:rPr>
        <w:t xml:space="preserve">ко», «Деревенские музыканты»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«Моя лошадка»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«Моя Родина»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Три пьес</w:t>
      </w:r>
      <w:r>
        <w:rPr>
          <w:rFonts w:ascii="Times New Roman" w:hAnsi="Times New Roman" w:cs="Times New Roman"/>
          <w:sz w:val="28"/>
          <w:szCs w:val="28"/>
        </w:rPr>
        <w:t xml:space="preserve">ы из сюиты «Золотой ключик»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lastRenderedPageBreak/>
        <w:t>Моцарт В.  Двенадцать 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уэтов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Менуэт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царт В. Менуэт из Трио №7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В.Пантомима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>
        <w:rPr>
          <w:rFonts w:ascii="Times New Roman" w:hAnsi="Times New Roman" w:cs="Times New Roman"/>
          <w:sz w:val="28"/>
          <w:szCs w:val="28"/>
        </w:rPr>
        <w:t xml:space="preserve"> Анданте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Романс 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>
        <w:rPr>
          <w:rFonts w:ascii="Times New Roman" w:hAnsi="Times New Roman" w:cs="Times New Roman"/>
          <w:sz w:val="28"/>
          <w:szCs w:val="28"/>
        </w:rPr>
        <w:t xml:space="preserve">фавит. Аранжировка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 для 4-х скрипок.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Мэндел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«Тень твоей улыбки» из кинофильма «Пляжная птичк</w:t>
      </w:r>
      <w:r>
        <w:rPr>
          <w:rFonts w:ascii="Times New Roman" w:hAnsi="Times New Roman" w:cs="Times New Roman"/>
          <w:sz w:val="28"/>
          <w:szCs w:val="28"/>
        </w:rPr>
        <w:t xml:space="preserve">а»,  переложение  В.Русина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Н. 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.  Соч.43  №2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старинном стиле</w:t>
      </w:r>
      <w:r>
        <w:rPr>
          <w:rFonts w:ascii="Times New Roman" w:hAnsi="Times New Roman" w:cs="Times New Roman"/>
          <w:sz w:val="28"/>
          <w:szCs w:val="28"/>
        </w:rPr>
        <w:t>». Соч.43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№2.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Мостраса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Пьеса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Дуэт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>
        <w:rPr>
          <w:rFonts w:ascii="Times New Roman" w:hAnsi="Times New Roman" w:cs="Times New Roman"/>
          <w:sz w:val="28"/>
          <w:szCs w:val="28"/>
        </w:rPr>
        <w:t xml:space="preserve">Обработка Л. и Л.Захаровых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>
        <w:rPr>
          <w:rFonts w:ascii="Times New Roman" w:hAnsi="Times New Roman" w:cs="Times New Roman"/>
          <w:sz w:val="28"/>
          <w:szCs w:val="28"/>
        </w:rPr>
        <w:t xml:space="preserve">скрипки,  виолончели 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Петров А. «Песня материнской любви» и</w:t>
      </w:r>
      <w:r>
        <w:rPr>
          <w:rFonts w:ascii="Times New Roman" w:hAnsi="Times New Roman" w:cs="Times New Roman"/>
          <w:sz w:val="28"/>
          <w:szCs w:val="28"/>
        </w:rPr>
        <w:t xml:space="preserve">з кинофильма «Синяя птица», </w:t>
      </w:r>
      <w:r w:rsidRPr="00107D9A">
        <w:rPr>
          <w:rFonts w:ascii="Times New Roman" w:hAnsi="Times New Roman" w:cs="Times New Roman"/>
          <w:sz w:val="28"/>
          <w:szCs w:val="28"/>
        </w:rPr>
        <w:t>Весёлый марш» из кин</w:t>
      </w:r>
      <w:r>
        <w:rPr>
          <w:rFonts w:ascii="Times New Roman" w:hAnsi="Times New Roman" w:cs="Times New Roman"/>
          <w:sz w:val="28"/>
          <w:szCs w:val="28"/>
        </w:rPr>
        <w:t xml:space="preserve">офильма «Мишель и Мишутка»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</w:t>
      </w:r>
    </w:p>
    <w:p w:rsidR="00971B7C" w:rsidRPr="00107D9A" w:rsidRDefault="00971B7C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  Андантино  из  Д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уэта  №3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Портнов Г. Прелюдия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«Вставайте, люди русские»</w:t>
      </w:r>
      <w:r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скрипок, 2-х фортепиано и ударных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«Поезд» из сюиты «Зимний вечер» для 3-х скрипок, 2-х   фортепиано и ударных инструментов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балета «Ромео и Джульетта» (</w:t>
      </w:r>
      <w:r>
        <w:rPr>
          <w:rFonts w:ascii="Times New Roman" w:hAnsi="Times New Roman" w:cs="Times New Roman"/>
          <w:sz w:val="28"/>
          <w:szCs w:val="28"/>
        </w:rPr>
        <w:t xml:space="preserve">Обработка Б.Степанова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Гавот из «Классической симфонии». Обр. Б.Степанова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Марш из оперы «Любовь к трём апельсинам»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 С. «Шествие» из симфонической сказки «Петя и волк» для  2-х  скрипок,  виолончели  и  ф-но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Мелодия,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Поросята</w:t>
      </w:r>
      <w:r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«Вальс», «Адажио» из оперы «Война и мир» для  ф-но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2-х скрипок,  альта,  виолончели  и  контрабаса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«Гавот» из балета «Золушка»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для ф-но, 2-х скрипок, альта, виолончели, контрабаса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С. Марш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Марш из сюиты «Летний день»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Шествие. Из сюиты «Петя и волк»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Равель М.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Раков Н. Марш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Рамо Ж.-Ф.  Ригодон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Рамо Ж.-Ф. Рондо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 Ж.-Ф. Тамбурин  для  скрипки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Вокализ. Ор. 34</w:t>
      </w:r>
      <w:r w:rsidRPr="00107D9A">
        <w:rPr>
          <w:rFonts w:ascii="Times New Roman" w:hAnsi="Times New Roman" w:cs="Times New Roman"/>
          <w:sz w:val="28"/>
          <w:szCs w:val="28"/>
        </w:rPr>
        <w:t xml:space="preserve"> №14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>
        <w:rPr>
          <w:rFonts w:ascii="Times New Roman" w:hAnsi="Times New Roman" w:cs="Times New Roman"/>
          <w:sz w:val="28"/>
          <w:szCs w:val="28"/>
        </w:rPr>
        <w:t xml:space="preserve">бодная обработка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В.Грибовского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Элегия.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Ю.Генделева</w:t>
      </w:r>
      <w:proofErr w:type="spellEnd"/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  «Крестьянин», 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чешская  народная  песня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Г.Погожевой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Этюд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 xml:space="preserve">2-х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Pr="00107D9A">
        <w:rPr>
          <w:rFonts w:ascii="Times New Roman" w:hAnsi="Times New Roman" w:cs="Times New Roman"/>
          <w:sz w:val="28"/>
          <w:szCs w:val="28"/>
        </w:rPr>
        <w:t xml:space="preserve">Корсаков Н. Восточный романс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«Тихо, как при восходе солнца»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Рубинштейн А. Прялка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Ариозо  для  скр</w:t>
      </w:r>
      <w:r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скрипки. Обработка Л. и Л.Захаровых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Свиридов Г. «Романс» из музыкальных иллюстраций к повести А.С.Пушкина  «Метель»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«Метель»</w:t>
      </w:r>
    </w:p>
    <w:p w:rsidR="00971B7C" w:rsidRPr="0055049B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Сен-Санс К.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/>
          <w:color w:val="000000"/>
          <w:sz w:val="28"/>
          <w:szCs w:val="28"/>
        </w:rPr>
        <w:t>Лебедь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/>
          <w:color w:val="000000"/>
          <w:sz w:val="28"/>
          <w:szCs w:val="28"/>
        </w:rPr>
        <w:t xml:space="preserve">сюиты «Карнавал животных»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>
        <w:rPr>
          <w:rFonts w:ascii="Times New Roman" w:hAnsi="Times New Roman" w:cs="Times New Roman"/>
          <w:sz w:val="28"/>
          <w:szCs w:val="28"/>
        </w:rPr>
        <w:t xml:space="preserve">бома». Для ансамбля скрипачей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ф-но.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Скрябин А. Этюд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Для ансамбля скрипачей и ф-но.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Н.Ципкуса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Степанов Б.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Элегия ,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 xml:space="preserve">енуэт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,  Футбол. Музыкальная картина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Латышская полька. Обработка  Р.Талан  для  4-х  скрипок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Сушева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Здравица. Для 2-х скрипок, виолончели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Г.  Менуэт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Два концерта для 4-х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Г. Шесть сонат-канонов для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Тёмкин Дж.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Концерт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Два фрагмента из оперы-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буффа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«Плутни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Скапена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 для 2-х скрипок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и  фортепиано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. «Дуэт»,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Интрада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З. Поэма.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Г.Заборова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Рондо  для  скрипки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Филиппенко А. Цыплятки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Ноктюрн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Каприччио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Форе Г. На берегу. Ор.8 №1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Форе Г.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55049B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/>
          <w:color w:val="000000"/>
          <w:sz w:val="28"/>
          <w:szCs w:val="28"/>
        </w:rPr>
        <w:t>Фостер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/>
          <w:color w:val="000000"/>
          <w:sz w:val="28"/>
          <w:szCs w:val="28"/>
        </w:rPr>
        <w:t>Прекрасный мечтатель</w:t>
      </w:r>
      <w:r w:rsidRPr="00BD0CE0">
        <w:rPr>
          <w:rFonts w:ascii="Times New Roman" w:hAnsi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Гавот  для  скрипки,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виолончели  и 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Фрейлекс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Еврейская народная мелодия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Фролов И. Дивертисмент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Хаджиев П. Маленький прелюд для 4-х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Шесть российских песен с вариациями для 2-х скрипок.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Ред. И.Ямпольского.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>
        <w:rPr>
          <w:rFonts w:ascii="Times New Roman" w:hAnsi="Times New Roman" w:cs="Times New Roman"/>
          <w:sz w:val="28"/>
          <w:szCs w:val="28"/>
        </w:rPr>
        <w:t>урян А. Отрывок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аленсианская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>и ф-но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>
        <w:rPr>
          <w:rFonts w:ascii="Times New Roman" w:hAnsi="Times New Roman" w:cs="Times New Roman"/>
          <w:sz w:val="28"/>
          <w:szCs w:val="28"/>
        </w:rPr>
        <w:t>»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>
        <w:rPr>
          <w:rFonts w:ascii="Times New Roman" w:hAnsi="Times New Roman" w:cs="Times New Roman"/>
          <w:sz w:val="28"/>
          <w:szCs w:val="28"/>
        </w:rPr>
        <w:t>К. Два фрагмента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Две пьесы.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Хотунцов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Элегия (сб.№17),  Каникулы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 Марш  деревянных  солдатиков. Обр. Т.Ямпольского  для  2-х  скрипок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Сборник пьес  для 2-х скрипок  и  виолончели.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Обработка  Е.Могилевского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Неаполитанский танец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Юмореска. Ор. 10 №2. Обработка Б.Степанова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Песня без слов. Ор.2 №3. Обработка Б.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Чешская народная песня. «Пастух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B7C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Шапорин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 Вальс из оперы «Декабристы». Обработка  С.Барабаша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Б.Кузнецова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Вальс-шутка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Гавот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 для 2-х скрипок и ф-но  </w:t>
      </w:r>
    </w:p>
    <w:p w:rsidR="00971B7C" w:rsidRPr="0054337F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8581A">
        <w:rPr>
          <w:rFonts w:ascii="Times New Roman" w:hAnsi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/>
          <w:color w:val="000000"/>
          <w:sz w:val="28"/>
          <w:szCs w:val="28"/>
        </w:rPr>
        <w:t xml:space="preserve">нс из музыки к кинофильму «Овод»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Шостакович Д. Лирический вальс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Шостакович Д.  Гавот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Полька. Для 2-х скрипок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Прелюдия. Соч.87 №3 для 3-х скрипок и фортепиано  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Пьесы.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для 2-х скр</w:t>
      </w:r>
      <w:r>
        <w:rPr>
          <w:rFonts w:ascii="Times New Roman" w:hAnsi="Times New Roman" w:cs="Times New Roman"/>
          <w:sz w:val="28"/>
          <w:szCs w:val="28"/>
        </w:rPr>
        <w:t xml:space="preserve">ипок и ф-но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Элегия, Испанский танец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Штраус Й.  Анна-полька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Штраус Й. Полька-пиццикато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К  музыке.  Обработка  С.Бараб</w:t>
      </w:r>
      <w:r>
        <w:rPr>
          <w:rFonts w:ascii="Times New Roman" w:hAnsi="Times New Roman" w:cs="Times New Roman"/>
          <w:sz w:val="28"/>
          <w:szCs w:val="28"/>
        </w:rPr>
        <w:t>аша  для  3-х  скрипок  и  ф-но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B7C" w:rsidRPr="00386085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386085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386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Ave</w:t>
      </w:r>
      <w:r w:rsidRPr="00386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Maria</w:t>
      </w:r>
      <w:r w:rsidRPr="0038608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Адажио </w:t>
      </w:r>
    </w:p>
    <w:p w:rsidR="00971B7C" w:rsidRPr="00A8581A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8581A">
        <w:rPr>
          <w:rFonts w:ascii="Times New Roman" w:hAnsi="Times New Roman"/>
          <w:color w:val="000000"/>
          <w:sz w:val="28"/>
          <w:szCs w:val="28"/>
        </w:rPr>
        <w:t>Шуберт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/>
          <w:color w:val="000000"/>
          <w:sz w:val="28"/>
          <w:szCs w:val="28"/>
        </w:rPr>
        <w:t xml:space="preserve">. Музыкальный  момент. </w:t>
      </w:r>
      <w:r>
        <w:rPr>
          <w:rFonts w:ascii="Times New Roman" w:hAnsi="Times New Roman"/>
          <w:color w:val="000000"/>
          <w:sz w:val="28"/>
          <w:szCs w:val="28"/>
        </w:rPr>
        <w:t xml:space="preserve"> Переложение  для  2-х  скрипок     Шуберт Ф. Сонатины  для  2-х  скрипок  и  ф-но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>
        <w:rPr>
          <w:rFonts w:ascii="Times New Roman" w:hAnsi="Times New Roman" w:cs="Times New Roman"/>
          <w:sz w:val="28"/>
          <w:szCs w:val="28"/>
        </w:rPr>
        <w:t>Вальс. Соч.9</w:t>
      </w:r>
      <w:r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Вальс. Соч. 50 №12 для  2-х скрипок </w:t>
      </w:r>
    </w:p>
    <w:p w:rsidR="00971B7C" w:rsidRPr="00BD0CE0" w:rsidRDefault="00971B7C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/>
          <w:sz w:val="28"/>
          <w:szCs w:val="28"/>
        </w:rPr>
      </w:pPr>
      <w:r w:rsidRPr="00A8581A">
        <w:rPr>
          <w:rFonts w:ascii="Times New Roman" w:hAnsi="Times New Roman"/>
          <w:color w:val="000000"/>
          <w:sz w:val="28"/>
          <w:szCs w:val="28"/>
        </w:rPr>
        <w:t>Шуб</w:t>
      </w:r>
      <w:r>
        <w:rPr>
          <w:rFonts w:ascii="Times New Roman" w:hAnsi="Times New Roman"/>
          <w:color w:val="000000"/>
          <w:sz w:val="28"/>
          <w:szCs w:val="28"/>
        </w:rPr>
        <w:t>ерт Ф. Музыкальный момент. Соч.</w:t>
      </w:r>
      <w:r w:rsidRPr="00A8581A">
        <w:rPr>
          <w:rFonts w:ascii="Times New Roman" w:hAnsi="Times New Roman"/>
          <w:color w:val="000000"/>
          <w:sz w:val="28"/>
          <w:szCs w:val="28"/>
        </w:rPr>
        <w:t>94 №3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Погожевой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Серенада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Экспромт. Ор. 39, №15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Шире круг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Якушенко И. Квинты, кварты и октавы. Для унисона скрипачей и ф-но 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Ямпольский Т.  Четыре  дуэта  для  2-х  скрипок </w:t>
      </w:r>
    </w:p>
    <w:p w:rsidR="00971B7C" w:rsidRPr="00107D9A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Прялка  </w:t>
      </w:r>
    </w:p>
    <w:p w:rsidR="00971B7C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Ярадиер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Голубка  </w:t>
      </w:r>
    </w:p>
    <w:p w:rsidR="00971B7C" w:rsidRDefault="00971B7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1B7C" w:rsidRPr="00B4748C" w:rsidRDefault="00971B7C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7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Рекомендуемые репертуарные  сборники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Библиотека  юного  скрипача.  Средние  и  старшие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 Ансамбли  юных  скрипачей.  Вып.9.  Сост. Владимирова Т.,  М., 1990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lastRenderedPageBreak/>
        <w:t>Дуэты  для  2-х  скрипок.  Сост.  Захаров Л.  Л., «Музыка», 1986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Камерные  ансамбли  для  скрипки,  виолончели  и  ф-но  для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СПб,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«Союз художников»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Лёгкие  скрипичные  дуэты  (для 2-х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.),  сост. Т.Ямпольский.  М.,  «Музыка»,  1985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А. Ансамбли для струнных инструментов (скрипка,  виолончель). Педагогический  репертуар  для  ДМШ  и  училищ.  Л.,  «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»,  1962 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Музыка для инструментального трио  (ф-но,  скрипка,  виолончель)  для  учащихся старших  классов.  Переложение  Литвиновой. Т., СПб, «Союз  художников»  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2-х  скрипок  для  средних  и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 Вып.2.  Редактор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А.  Л., «Музыка», 1964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скрипки  и  ф-но.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4.  Киев, «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 Украина»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Пьесы  для  скрипки,  виолончели  и  ф-но  для  учащихся  5-7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Сост. Иванов С. Л., «Музыка», 1974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Ансамбли  юных  скрипачей.  Вып.4.  Сост.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Л. М., «Советский  композитор», 1979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ансамбля  скрипачей и ф-но.  М., 2011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Популярные пьесы для ансамбля скрипачей. Вып.1. СПб, «Композитор» 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Популярные  пьесы  для  ансамбля  скрипачей  (3-7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.). Вып.1., сост.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И. СПб, «Композитор»,  2012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Популярные  пьесы  для  ансамбля  скрипачей  (3-7кл.). Вып.2,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И. СПб, «Композитор»,  1998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Вып.3.  СПб, «Композитор», 2010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ансамбля  скрипачей  и  ф-</w:t>
      </w:r>
      <w:r w:rsidRPr="009057D3">
        <w:rPr>
          <w:rFonts w:ascii="Times New Roman" w:hAnsi="Times New Roman" w:cs="Times New Roman"/>
          <w:sz w:val="28"/>
          <w:szCs w:val="28"/>
        </w:rPr>
        <w:lastRenderedPageBreak/>
        <w:t xml:space="preserve">но.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3.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СПб, «Композитор», 2007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И., Шишова Л., Виноградская О.  СПб,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Произведения  для  ансамбля  скрипачей  в  сопровождении  ф-но. Л.,  «Музыка», 1988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Прокофьев С. Педагогический  репертуар.  Ансамбли  юных  скрипачей  для средних и старших  классов. 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Рейтих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Р.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«Советский  композитор», 1990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«Светлячок». 1-я  ступень. Пьесы  для  ансамбля  скрипачей  и  ф-но.  СПб, 2005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2-я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4-я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5-я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6-я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7-я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8-я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9-я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Э.  «Светлячок». 10-я  ступень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Репертуар  ансамбля  скрипачей.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2. Аранжировки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В.  Калининград,  2009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виолончели  и  ф-но.  Сост.  Уткин. М.-СПб, «Композитор», 2004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Сборник пьес. Вып.2. Сост. Уткин М.-СПб, «Композитор», 2004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Сборник пьес. Вып.3. Сост. Уткин М.-СПб, «Композитор», 2004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Скрипичные ансамбли.  Вып.2. 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Е. Киев, «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 Украина», 1981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Транскрипции для струнного  ансамбля и ф-но.  Сост.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Ю. СПб, «Композитор», 2003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Шире круг. Популярные  произведения. Сост.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Н. СПб,   «Композитор»,  2002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Шостакович Д. Пьесы. Переложение для 2-х скрипок и  ф-но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А. Библиотека юного скрипача. Вып.3. М., «Советский  композитор», 1961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Pr="009057D3">
        <w:rPr>
          <w:rFonts w:ascii="Times New Roman" w:hAnsi="Times New Roman" w:cs="Times New Roman"/>
          <w:sz w:val="28"/>
          <w:szCs w:val="28"/>
        </w:rPr>
        <w:t>скрипачей с азов». Вып.2. СПб, «Композитор», 2007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Юный  скрипач.  Вып.1.  Пособие  для  начального  обучения.  Сост. Фортунатов К.  М., 1968</w:t>
      </w:r>
    </w:p>
    <w:p w:rsidR="00971B7C" w:rsidRPr="009057D3" w:rsidRDefault="00971B7C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Вып.2.  Пьесы, этюды, ансамбли. Средние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 Сост.  Фортунатов К.  М., 1967</w:t>
      </w:r>
    </w:p>
    <w:p w:rsidR="00971B7C" w:rsidRPr="001A7BBE" w:rsidRDefault="00971B7C" w:rsidP="001A7BBE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BE">
        <w:rPr>
          <w:rFonts w:ascii="Times New Roman" w:hAnsi="Times New Roman" w:cs="Times New Roman"/>
          <w:sz w:val="28"/>
          <w:szCs w:val="28"/>
        </w:rPr>
        <w:t xml:space="preserve"> Юный  скрипач.  Вып.3.  Пьесы, этюды, ансамбли.  Старшие  </w:t>
      </w:r>
      <w:proofErr w:type="spellStart"/>
      <w:r w:rsidRPr="001A7B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7BBE">
        <w:rPr>
          <w:rFonts w:ascii="Times New Roman" w:hAnsi="Times New Roman" w:cs="Times New Roman"/>
          <w:sz w:val="28"/>
          <w:szCs w:val="28"/>
        </w:rPr>
        <w:t>.  Сост.  Фортунатов К. М., 1966</w:t>
      </w:r>
    </w:p>
    <w:p w:rsidR="00971B7C" w:rsidRPr="00107D9A" w:rsidRDefault="00971B7C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Беленький Б.,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Э. Педагогические принципы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.М.Цейтлина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 Музыка»,1990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Основы </w:t>
      </w:r>
      <w:r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Гинзбург Л.,  Григорьев В.  История  скрипичного  искусст</w:t>
      </w:r>
      <w:r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К.  Формирование  музыканта  в  классе  камерного  ансамбля.  /Методические  записки  по  вопросам  музыкального  образован</w:t>
      </w:r>
      <w:r>
        <w:rPr>
          <w:rFonts w:ascii="Times New Roman" w:hAnsi="Times New Roman" w:cs="Times New Roman"/>
          <w:sz w:val="28"/>
          <w:szCs w:val="28"/>
        </w:rPr>
        <w:t>ия. Вып.3. М., «Музыка», 1991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М., 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 Культура  звука  скрипача.  Пути  формирования  и</w:t>
      </w:r>
      <w:r>
        <w:rPr>
          <w:rFonts w:ascii="Times New Roman" w:hAnsi="Times New Roman" w:cs="Times New Roman"/>
          <w:sz w:val="28"/>
          <w:szCs w:val="28"/>
        </w:rPr>
        <w:t xml:space="preserve">   развития. М., «Музыка»,1985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>
        <w:rPr>
          <w:rFonts w:ascii="Times New Roman" w:hAnsi="Times New Roman" w:cs="Times New Roman"/>
          <w:sz w:val="28"/>
          <w:szCs w:val="28"/>
        </w:rPr>
        <w:t>альной педагогики. Вып.7. М.,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lastRenderedPageBreak/>
        <w:t>Погожева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Т. Вопросы методики обучения игре на скрипке. М., «Музыка»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971B7C" w:rsidRPr="00FA16F1" w:rsidRDefault="00971B7C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>
        <w:rPr>
          <w:rFonts w:ascii="Times New Roman" w:hAnsi="Times New Roman" w:cs="Times New Roman"/>
          <w:sz w:val="28"/>
          <w:szCs w:val="28"/>
        </w:rPr>
        <w:t>ной  педагогики.  Вып.2.  М.,  1980</w:t>
      </w:r>
    </w:p>
    <w:p w:rsidR="00971B7C" w:rsidRPr="00FA16F1" w:rsidRDefault="00971B7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971B7C" w:rsidRPr="00FA16F1" w:rsidRDefault="00971B7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>
        <w:rPr>
          <w:rFonts w:ascii="Times New Roman" w:hAnsi="Times New Roman" w:cs="Times New Roman"/>
          <w:sz w:val="28"/>
          <w:szCs w:val="28"/>
        </w:rPr>
        <w:t xml:space="preserve">ной  педагогики.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М., 1980</w:t>
      </w:r>
    </w:p>
    <w:p w:rsidR="00971B7C" w:rsidRPr="00FA16F1" w:rsidRDefault="00971B7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Л. Штрихи струнной  группы  симфонического  орке</w:t>
      </w:r>
      <w:r>
        <w:rPr>
          <w:rFonts w:ascii="Times New Roman" w:hAnsi="Times New Roman" w:cs="Times New Roman"/>
          <w:sz w:val="28"/>
          <w:szCs w:val="28"/>
        </w:rPr>
        <w:t xml:space="preserve">стра.  </w:t>
      </w:r>
      <w:r w:rsidRPr="00107D9A">
        <w:rPr>
          <w:rFonts w:ascii="Times New Roman" w:hAnsi="Times New Roman" w:cs="Times New Roman"/>
          <w:sz w:val="28"/>
          <w:szCs w:val="28"/>
        </w:rPr>
        <w:t>СПб,</w:t>
      </w:r>
      <w:r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971B7C" w:rsidRDefault="00971B7C" w:rsidP="00BF156B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p w:rsidR="00971B7C" w:rsidRPr="00BF156B" w:rsidRDefault="00971B7C" w:rsidP="004C5DC7">
      <w:pPr>
        <w:pStyle w:val="ae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71B7C" w:rsidRPr="00BF156B" w:rsidSect="00726399">
      <w:footerReference w:type="default" r:id="rId7"/>
      <w:footerReference w:type="first" r:id="rId8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B1" w:rsidRDefault="000E4BB1" w:rsidP="00C1155E">
      <w:r>
        <w:separator/>
      </w:r>
    </w:p>
  </w:endnote>
  <w:endnote w:type="continuationSeparator" w:id="0">
    <w:p w:rsidR="000E4BB1" w:rsidRDefault="000E4BB1" w:rsidP="00C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C" w:rsidRDefault="000E4BB1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429C">
      <w:rPr>
        <w:noProof/>
      </w:rPr>
      <w:t>4</w:t>
    </w:r>
    <w:r>
      <w:rPr>
        <w:noProof/>
      </w:rPr>
      <w:fldChar w:fldCharType="end"/>
    </w:r>
  </w:p>
  <w:p w:rsidR="00971B7C" w:rsidRDefault="00971B7C">
    <w:pPr>
      <w:pStyle w:val="a8"/>
    </w:pPr>
  </w:p>
  <w:p w:rsidR="00000000" w:rsidRDefault="000E4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C" w:rsidRDefault="00971B7C">
    <w:pPr>
      <w:pStyle w:val="a8"/>
      <w:jc w:val="right"/>
    </w:pPr>
  </w:p>
  <w:p w:rsidR="00971B7C" w:rsidRDefault="00971B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B1" w:rsidRDefault="000E4BB1" w:rsidP="00C1155E">
      <w:r>
        <w:separator/>
      </w:r>
    </w:p>
  </w:footnote>
  <w:footnote w:type="continuationSeparator" w:id="0">
    <w:p w:rsidR="000E4BB1" w:rsidRDefault="000E4BB1" w:rsidP="00C1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1DF"/>
    <w:multiLevelType w:val="hybridMultilevel"/>
    <w:tmpl w:val="E7A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B7FD7"/>
    <w:multiLevelType w:val="hybridMultilevel"/>
    <w:tmpl w:val="0DD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0EF15FC"/>
    <w:multiLevelType w:val="hybridMultilevel"/>
    <w:tmpl w:val="F194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3556E"/>
    <w:multiLevelType w:val="hybridMultilevel"/>
    <w:tmpl w:val="096E0954"/>
    <w:lvl w:ilvl="0" w:tplc="1CF2EE3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7" w15:restartNumberingAfterBreak="0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3"/>
  </w:num>
  <w:num w:numId="3">
    <w:abstractNumId w:val="38"/>
  </w:num>
  <w:num w:numId="4">
    <w:abstractNumId w:val="1"/>
  </w:num>
  <w:num w:numId="5">
    <w:abstractNumId w:val="4"/>
  </w:num>
  <w:num w:numId="6">
    <w:abstractNumId w:val="12"/>
  </w:num>
  <w:num w:numId="7">
    <w:abstractNumId w:val="45"/>
  </w:num>
  <w:num w:numId="8">
    <w:abstractNumId w:val="21"/>
  </w:num>
  <w:num w:numId="9">
    <w:abstractNumId w:val="17"/>
  </w:num>
  <w:num w:numId="10">
    <w:abstractNumId w:val="42"/>
  </w:num>
  <w:num w:numId="11">
    <w:abstractNumId w:val="46"/>
  </w:num>
  <w:num w:numId="12">
    <w:abstractNumId w:val="23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27"/>
  </w:num>
  <w:num w:numId="18">
    <w:abstractNumId w:val="41"/>
  </w:num>
  <w:num w:numId="19">
    <w:abstractNumId w:val="6"/>
  </w:num>
  <w:num w:numId="20">
    <w:abstractNumId w:val="24"/>
  </w:num>
  <w:num w:numId="21">
    <w:abstractNumId w:val="29"/>
  </w:num>
  <w:num w:numId="22">
    <w:abstractNumId w:val="10"/>
  </w:num>
  <w:num w:numId="23">
    <w:abstractNumId w:val="14"/>
  </w:num>
  <w:num w:numId="24">
    <w:abstractNumId w:val="22"/>
  </w:num>
  <w:num w:numId="25">
    <w:abstractNumId w:val="13"/>
  </w:num>
  <w:num w:numId="26">
    <w:abstractNumId w:val="37"/>
  </w:num>
  <w:num w:numId="27">
    <w:abstractNumId w:val="20"/>
  </w:num>
  <w:num w:numId="28">
    <w:abstractNumId w:val="39"/>
  </w:num>
  <w:num w:numId="29">
    <w:abstractNumId w:val="1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30"/>
  </w:num>
  <w:num w:numId="34">
    <w:abstractNumId w:val="40"/>
  </w:num>
  <w:num w:numId="35">
    <w:abstractNumId w:val="36"/>
  </w:num>
  <w:num w:numId="36">
    <w:abstractNumId w:val="44"/>
  </w:num>
  <w:num w:numId="37">
    <w:abstractNumId w:val="25"/>
  </w:num>
  <w:num w:numId="38">
    <w:abstractNumId w:val="35"/>
  </w:num>
  <w:num w:numId="39">
    <w:abstractNumId w:val="18"/>
  </w:num>
  <w:num w:numId="40">
    <w:abstractNumId w:val="32"/>
  </w:num>
  <w:num w:numId="41">
    <w:abstractNumId w:val="2"/>
  </w:num>
  <w:num w:numId="42">
    <w:abstractNumId w:val="8"/>
  </w:num>
  <w:num w:numId="43">
    <w:abstractNumId w:val="26"/>
  </w:num>
  <w:num w:numId="44">
    <w:abstractNumId w:val="15"/>
  </w:num>
  <w:num w:numId="45">
    <w:abstractNumId w:val="7"/>
  </w:num>
  <w:num w:numId="46">
    <w:abstractNumId w:val="2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24404"/>
    <w:rsid w:val="00032900"/>
    <w:rsid w:val="00034D07"/>
    <w:rsid w:val="00034FDF"/>
    <w:rsid w:val="000417EB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BB1"/>
    <w:rsid w:val="000E4D10"/>
    <w:rsid w:val="000F57D3"/>
    <w:rsid w:val="001015AC"/>
    <w:rsid w:val="001023CA"/>
    <w:rsid w:val="001073B5"/>
    <w:rsid w:val="00107D9A"/>
    <w:rsid w:val="00110179"/>
    <w:rsid w:val="001102DF"/>
    <w:rsid w:val="0012429C"/>
    <w:rsid w:val="00135200"/>
    <w:rsid w:val="00142B6E"/>
    <w:rsid w:val="00153B0D"/>
    <w:rsid w:val="0015502B"/>
    <w:rsid w:val="00160FAB"/>
    <w:rsid w:val="00161671"/>
    <w:rsid w:val="001618AA"/>
    <w:rsid w:val="00164933"/>
    <w:rsid w:val="001728A1"/>
    <w:rsid w:val="00176435"/>
    <w:rsid w:val="001764D1"/>
    <w:rsid w:val="00182A2A"/>
    <w:rsid w:val="00185125"/>
    <w:rsid w:val="00185330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A7BBE"/>
    <w:rsid w:val="001B0EB4"/>
    <w:rsid w:val="001B3F42"/>
    <w:rsid w:val="001C17F0"/>
    <w:rsid w:val="001D413E"/>
    <w:rsid w:val="001D52B3"/>
    <w:rsid w:val="001E1865"/>
    <w:rsid w:val="001E5674"/>
    <w:rsid w:val="001F1063"/>
    <w:rsid w:val="001F1190"/>
    <w:rsid w:val="001F22A9"/>
    <w:rsid w:val="001F3F77"/>
    <w:rsid w:val="001F4F69"/>
    <w:rsid w:val="001F5EFD"/>
    <w:rsid w:val="0020193D"/>
    <w:rsid w:val="00204329"/>
    <w:rsid w:val="002123B3"/>
    <w:rsid w:val="002129A0"/>
    <w:rsid w:val="00213B0E"/>
    <w:rsid w:val="00213FD9"/>
    <w:rsid w:val="00214D41"/>
    <w:rsid w:val="00215DA8"/>
    <w:rsid w:val="00216F7C"/>
    <w:rsid w:val="00221011"/>
    <w:rsid w:val="0022231A"/>
    <w:rsid w:val="0022350D"/>
    <w:rsid w:val="00225477"/>
    <w:rsid w:val="00227C6C"/>
    <w:rsid w:val="00232F1F"/>
    <w:rsid w:val="002331B4"/>
    <w:rsid w:val="00234F5D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327A"/>
    <w:rsid w:val="002738B8"/>
    <w:rsid w:val="00274B1B"/>
    <w:rsid w:val="00276E8C"/>
    <w:rsid w:val="002811FF"/>
    <w:rsid w:val="00286222"/>
    <w:rsid w:val="00287173"/>
    <w:rsid w:val="00291705"/>
    <w:rsid w:val="00291CC5"/>
    <w:rsid w:val="002A0859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2F36BF"/>
    <w:rsid w:val="002F4486"/>
    <w:rsid w:val="00304209"/>
    <w:rsid w:val="00305FD9"/>
    <w:rsid w:val="003117EE"/>
    <w:rsid w:val="003127A5"/>
    <w:rsid w:val="003163EB"/>
    <w:rsid w:val="003209BC"/>
    <w:rsid w:val="00326382"/>
    <w:rsid w:val="00333D90"/>
    <w:rsid w:val="003401EE"/>
    <w:rsid w:val="00340E91"/>
    <w:rsid w:val="00346BEF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86085"/>
    <w:rsid w:val="00392285"/>
    <w:rsid w:val="003939A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A545C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5DC7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4174A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1D8A"/>
    <w:rsid w:val="00582364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A6FC2"/>
    <w:rsid w:val="005B22CA"/>
    <w:rsid w:val="005B45A3"/>
    <w:rsid w:val="005B5B8F"/>
    <w:rsid w:val="005B7768"/>
    <w:rsid w:val="005C196F"/>
    <w:rsid w:val="005C72EA"/>
    <w:rsid w:val="005D1253"/>
    <w:rsid w:val="005D37FD"/>
    <w:rsid w:val="005D394D"/>
    <w:rsid w:val="005D40F1"/>
    <w:rsid w:val="005E232D"/>
    <w:rsid w:val="005E2912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15D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5A33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B6973"/>
    <w:rsid w:val="006C60D3"/>
    <w:rsid w:val="006C6773"/>
    <w:rsid w:val="006C681C"/>
    <w:rsid w:val="006D13C6"/>
    <w:rsid w:val="006D4B82"/>
    <w:rsid w:val="006D7A51"/>
    <w:rsid w:val="006E3B75"/>
    <w:rsid w:val="006E743A"/>
    <w:rsid w:val="006F1B90"/>
    <w:rsid w:val="006F26E2"/>
    <w:rsid w:val="00702F6A"/>
    <w:rsid w:val="00707C77"/>
    <w:rsid w:val="007116F9"/>
    <w:rsid w:val="00715CFF"/>
    <w:rsid w:val="00722FC9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93767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55F25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A0E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2286"/>
    <w:rsid w:val="00956D69"/>
    <w:rsid w:val="009703B2"/>
    <w:rsid w:val="00970B29"/>
    <w:rsid w:val="009711B5"/>
    <w:rsid w:val="00971B7C"/>
    <w:rsid w:val="0097278B"/>
    <w:rsid w:val="0097539B"/>
    <w:rsid w:val="009770C6"/>
    <w:rsid w:val="00982B0F"/>
    <w:rsid w:val="00983D63"/>
    <w:rsid w:val="00984385"/>
    <w:rsid w:val="00984904"/>
    <w:rsid w:val="00990871"/>
    <w:rsid w:val="0099245E"/>
    <w:rsid w:val="00993448"/>
    <w:rsid w:val="0099379F"/>
    <w:rsid w:val="009948DA"/>
    <w:rsid w:val="009A2296"/>
    <w:rsid w:val="009A22B8"/>
    <w:rsid w:val="009A2A43"/>
    <w:rsid w:val="009A3E13"/>
    <w:rsid w:val="009A64BA"/>
    <w:rsid w:val="009B7299"/>
    <w:rsid w:val="009C1D5E"/>
    <w:rsid w:val="009C48DA"/>
    <w:rsid w:val="009C6833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581A"/>
    <w:rsid w:val="00A86444"/>
    <w:rsid w:val="00A9634D"/>
    <w:rsid w:val="00AA1F9B"/>
    <w:rsid w:val="00AA35F3"/>
    <w:rsid w:val="00AA3E98"/>
    <w:rsid w:val="00AA783E"/>
    <w:rsid w:val="00AC3CF4"/>
    <w:rsid w:val="00AC5870"/>
    <w:rsid w:val="00AC72FF"/>
    <w:rsid w:val="00AC749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AF5C54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0772"/>
    <w:rsid w:val="00B612E5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0876"/>
    <w:rsid w:val="00C21271"/>
    <w:rsid w:val="00C2359F"/>
    <w:rsid w:val="00C24621"/>
    <w:rsid w:val="00C27F54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1FB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24A3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1455"/>
    <w:rsid w:val="00D74570"/>
    <w:rsid w:val="00D74FAF"/>
    <w:rsid w:val="00D80BE3"/>
    <w:rsid w:val="00D85BF2"/>
    <w:rsid w:val="00D96531"/>
    <w:rsid w:val="00DA1F51"/>
    <w:rsid w:val="00DA1F83"/>
    <w:rsid w:val="00DA3CD2"/>
    <w:rsid w:val="00DA3E07"/>
    <w:rsid w:val="00DB150B"/>
    <w:rsid w:val="00DB36C6"/>
    <w:rsid w:val="00DC1638"/>
    <w:rsid w:val="00DE22DC"/>
    <w:rsid w:val="00DE4166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2368F"/>
    <w:rsid w:val="00E31D72"/>
    <w:rsid w:val="00E32670"/>
    <w:rsid w:val="00E46935"/>
    <w:rsid w:val="00E576CA"/>
    <w:rsid w:val="00E60269"/>
    <w:rsid w:val="00E66DB3"/>
    <w:rsid w:val="00E754EF"/>
    <w:rsid w:val="00E76B7B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0208"/>
    <w:rsid w:val="00ED4A19"/>
    <w:rsid w:val="00ED73A3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3DD8"/>
    <w:rsid w:val="00F84692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2EFC"/>
    <w:rsid w:val="00FC365C"/>
    <w:rsid w:val="00FC6696"/>
    <w:rsid w:val="00FC67EC"/>
    <w:rsid w:val="00FC7C01"/>
    <w:rsid w:val="00FD1BFB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0A3C4-6433-48D4-9D83-67403A6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auto"/>
      <w:u w:val="single"/>
    </w:rPr>
  </w:style>
  <w:style w:type="character" w:customStyle="1" w:styleId="1">
    <w:name w:val="Основной текст Знак1"/>
    <w:link w:val="a4"/>
    <w:uiPriority w:val="99"/>
    <w:locked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Times New Roman"/>
      <w:color w:val="auto"/>
      <w:sz w:val="31"/>
      <w:szCs w:val="31"/>
    </w:rPr>
  </w:style>
  <w:style w:type="character" w:customStyle="1" w:styleId="BodyTextChar1">
    <w:name w:val="Body Text Char1"/>
    <w:uiPriority w:val="99"/>
    <w:semiHidden/>
    <w:rsid w:val="00E576CA"/>
    <w:rPr>
      <w:color w:val="000000"/>
      <w:sz w:val="24"/>
      <w:szCs w:val="24"/>
    </w:rPr>
  </w:style>
  <w:style w:type="character" w:customStyle="1" w:styleId="a5">
    <w:name w:val="Основной текст Знак"/>
    <w:uiPriority w:val="99"/>
    <w:semiHidden/>
    <w:rsid w:val="001F1063"/>
    <w:rPr>
      <w:color w:val="000000"/>
    </w:rPr>
  </w:style>
  <w:style w:type="character" w:customStyle="1" w:styleId="2">
    <w:name w:val="Основной текст (2)_"/>
    <w:link w:val="20"/>
    <w:uiPriority w:val="99"/>
    <w:locked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Times New Roman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155E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155E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99"/>
    <w:rsid w:val="00C151D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7F7597"/>
    <w:pPr>
      <w:ind w:left="720"/>
    </w:pPr>
  </w:style>
  <w:style w:type="paragraph" w:customStyle="1" w:styleId="Style60">
    <w:name w:val="Style60"/>
    <w:basedOn w:val="a"/>
    <w:uiPriority w:val="99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color w:val="auto"/>
    </w:rPr>
  </w:style>
  <w:style w:type="paragraph" w:styleId="af">
    <w:name w:val="Document Map"/>
    <w:basedOn w:val="a"/>
    <w:link w:val="af0"/>
    <w:uiPriority w:val="99"/>
    <w:semiHidden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uiPriority w:val="99"/>
    <w:rsid w:val="00895ECE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Style9">
    <w:name w:val="Style9"/>
    <w:basedOn w:val="a"/>
    <w:uiPriority w:val="99"/>
    <w:rsid w:val="002F4486"/>
    <w:pPr>
      <w:autoSpaceDE w:val="0"/>
      <w:autoSpaceDN w:val="0"/>
      <w:adjustRightInd w:val="0"/>
      <w:spacing w:line="483" w:lineRule="exact"/>
      <w:ind w:firstLine="706"/>
      <w:jc w:val="both"/>
    </w:pPr>
    <w:rPr>
      <w:color w:val="auto"/>
    </w:rPr>
  </w:style>
  <w:style w:type="character" w:customStyle="1" w:styleId="FontStyle51">
    <w:name w:val="Font Style51"/>
    <w:uiPriority w:val="99"/>
    <w:rsid w:val="002F44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4">
    <w:name w:val="Знак Знак4"/>
    <w:uiPriority w:val="99"/>
    <w:locked/>
    <w:rsid w:val="00D71455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37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49</cp:revision>
  <cp:lastPrinted>2023-09-01T09:45:00Z</cp:lastPrinted>
  <dcterms:created xsi:type="dcterms:W3CDTF">2013-10-02T11:25:00Z</dcterms:created>
  <dcterms:modified xsi:type="dcterms:W3CDTF">2023-09-01T09:46:00Z</dcterms:modified>
</cp:coreProperties>
</file>