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91F" w:rsidRDefault="003C191F" w:rsidP="003C191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УЧЕБНЫЙ ПЛАН</w:t>
      </w:r>
    </w:p>
    <w:p w:rsidR="003C191F" w:rsidRDefault="003C191F" w:rsidP="003C191F">
      <w:pPr>
        <w:spacing w:after="0" w:line="216"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 дополнительной предпрофессиональной общеобразовательной программе</w:t>
      </w:r>
    </w:p>
    <w:p w:rsidR="003C191F" w:rsidRDefault="003C191F" w:rsidP="003C191F">
      <w:pPr>
        <w:spacing w:after="0" w:line="216"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 области изобразительного </w:t>
      </w:r>
      <w:proofErr w:type="gramStart"/>
      <w:r>
        <w:rPr>
          <w:rFonts w:ascii="Times New Roman" w:eastAsia="Times New Roman" w:hAnsi="Times New Roman"/>
          <w:b/>
          <w:sz w:val="24"/>
          <w:szCs w:val="24"/>
          <w:lang w:eastAsia="ru-RU"/>
        </w:rPr>
        <w:t>искусства  «</w:t>
      </w:r>
      <w:proofErr w:type="gramEnd"/>
      <w:r>
        <w:rPr>
          <w:rFonts w:ascii="Times New Roman" w:eastAsia="Times New Roman" w:hAnsi="Times New Roman"/>
          <w:b/>
          <w:sz w:val="24"/>
          <w:szCs w:val="24"/>
          <w:lang w:eastAsia="ru-RU"/>
        </w:rPr>
        <w:t>Живопись»</w:t>
      </w:r>
    </w:p>
    <w:p w:rsidR="003C191F" w:rsidRDefault="003C191F" w:rsidP="003C191F">
      <w:pPr>
        <w:spacing w:after="0" w:line="216" w:lineRule="auto"/>
        <w:jc w:val="center"/>
        <w:rPr>
          <w:rFonts w:ascii="Times New Roman" w:eastAsia="Times New Roman" w:hAnsi="Times New Roman"/>
          <w:b/>
          <w:sz w:val="24"/>
          <w:szCs w:val="24"/>
          <w:lang w:eastAsia="ru-RU"/>
        </w:rPr>
      </w:pPr>
    </w:p>
    <w:p w:rsidR="003C191F" w:rsidRDefault="003C191F" w:rsidP="003C191F">
      <w:pPr>
        <w:spacing w:after="0" w:line="21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Утверждаю </w:t>
      </w:r>
    </w:p>
    <w:p w:rsidR="003C191F" w:rsidRDefault="003C191F" w:rsidP="003C191F">
      <w:pPr>
        <w:spacing w:after="0" w:line="21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 МУДО Дубровская ДМШ</w:t>
      </w:r>
    </w:p>
    <w:p w:rsidR="003C191F" w:rsidRDefault="003C191F" w:rsidP="003C191F">
      <w:pPr>
        <w:spacing w:before="2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Краснова Н.В. _________________</w:t>
      </w:r>
    </w:p>
    <w:p w:rsidR="003C191F" w:rsidRDefault="00B91C91" w:rsidP="003C191F">
      <w:pPr>
        <w:spacing w:before="120" w:after="0" w:line="240" w:lineRule="auto"/>
        <w:rPr>
          <w:rFonts w:ascii="Times New Roman" w:eastAsia="Times New Roman" w:hAnsi="Times New Roman"/>
          <w:sz w:val="24"/>
          <w:szCs w:val="24"/>
          <w:lang w:eastAsia="ru-RU"/>
        </w:rPr>
      </w:pPr>
      <w:r w:rsidRPr="00B91C91">
        <w:rPr>
          <w:rFonts w:ascii="Times New Roman" w:eastAsia="Times New Roman" w:hAnsi="Times New Roman"/>
          <w:sz w:val="24"/>
          <w:szCs w:val="24"/>
          <w:lang w:eastAsia="ru-RU"/>
        </w:rPr>
        <w:t xml:space="preserve">01 </w:t>
      </w:r>
      <w:proofErr w:type="gramStart"/>
      <w:r w:rsidR="003C191F" w:rsidRPr="00B91C91">
        <w:rPr>
          <w:rFonts w:ascii="Times New Roman" w:eastAsia="Times New Roman" w:hAnsi="Times New Roman"/>
          <w:sz w:val="24"/>
          <w:szCs w:val="24"/>
          <w:lang w:eastAsia="ru-RU"/>
        </w:rPr>
        <w:t>сентября</w:t>
      </w:r>
      <w:r>
        <w:rPr>
          <w:rFonts w:ascii="Times New Roman" w:eastAsia="Times New Roman" w:hAnsi="Times New Roman"/>
          <w:sz w:val="24"/>
          <w:szCs w:val="24"/>
          <w:lang w:eastAsia="ru-RU"/>
        </w:rPr>
        <w:t xml:space="preserve">  </w:t>
      </w:r>
      <w:r w:rsidR="003C191F">
        <w:rPr>
          <w:rFonts w:ascii="Times New Roman" w:eastAsia="Times New Roman" w:hAnsi="Times New Roman"/>
          <w:sz w:val="24"/>
          <w:szCs w:val="24"/>
          <w:lang w:eastAsia="ru-RU"/>
        </w:rPr>
        <w:t>202</w:t>
      </w:r>
      <w:r>
        <w:rPr>
          <w:rFonts w:ascii="Times New Roman" w:eastAsia="Times New Roman" w:hAnsi="Times New Roman"/>
          <w:sz w:val="24"/>
          <w:szCs w:val="24"/>
          <w:lang w:eastAsia="ru-RU"/>
        </w:rPr>
        <w:t>3</w:t>
      </w:r>
      <w:proofErr w:type="gramEnd"/>
      <w:r w:rsidR="003C191F">
        <w:rPr>
          <w:rFonts w:ascii="Times New Roman" w:eastAsia="Times New Roman" w:hAnsi="Times New Roman"/>
          <w:sz w:val="24"/>
          <w:szCs w:val="24"/>
          <w:lang w:eastAsia="ru-RU"/>
        </w:rPr>
        <w:t xml:space="preserve"> г.</w:t>
      </w:r>
    </w:p>
    <w:p w:rsidR="003C191F" w:rsidRDefault="003C191F" w:rsidP="003C191F">
      <w:pPr>
        <w:spacing w:after="0" w:line="21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МП</w:t>
      </w:r>
    </w:p>
    <w:p w:rsidR="003C191F" w:rsidRDefault="003C191F" w:rsidP="003C191F">
      <w:pPr>
        <w:spacing w:after="0" w:line="216"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Нормативный срок обучения – 8 лет</w:t>
      </w:r>
    </w:p>
    <w:tbl>
      <w:tblPr>
        <w:tblW w:w="4913" w:type="pct"/>
        <w:tblLayout w:type="fixed"/>
        <w:tblLook w:val="04A0" w:firstRow="1" w:lastRow="0" w:firstColumn="1" w:lastColumn="0" w:noHBand="0" w:noVBand="1"/>
      </w:tblPr>
      <w:tblGrid>
        <w:gridCol w:w="2059"/>
        <w:gridCol w:w="3578"/>
        <w:gridCol w:w="961"/>
        <w:gridCol w:w="286"/>
        <w:gridCol w:w="553"/>
        <w:gridCol w:w="225"/>
        <w:gridCol w:w="228"/>
        <w:gridCol w:w="133"/>
        <w:gridCol w:w="47"/>
        <w:gridCol w:w="414"/>
        <w:gridCol w:w="422"/>
        <w:gridCol w:w="731"/>
        <w:gridCol w:w="736"/>
        <w:gridCol w:w="494"/>
        <w:gridCol w:w="494"/>
        <w:gridCol w:w="494"/>
        <w:gridCol w:w="400"/>
        <w:gridCol w:w="400"/>
        <w:gridCol w:w="400"/>
        <w:gridCol w:w="400"/>
        <w:gridCol w:w="433"/>
      </w:tblGrid>
      <w:tr w:rsidR="00713B82" w:rsidTr="00713B82">
        <w:trPr>
          <w:trHeight w:val="1904"/>
        </w:trPr>
        <w:tc>
          <w:tcPr>
            <w:tcW w:w="741" w:type="pct"/>
            <w:vMerge w:val="restart"/>
            <w:tcBorders>
              <w:top w:val="single" w:sz="4" w:space="0" w:color="auto"/>
              <w:left w:val="single" w:sz="4" w:space="0" w:color="auto"/>
              <w:bottom w:val="single" w:sz="4" w:space="0" w:color="auto"/>
              <w:right w:val="single" w:sz="4" w:space="0" w:color="auto"/>
            </w:tcBorders>
            <w:noWrap/>
            <w:vAlign w:val="center"/>
            <w:hideMark/>
          </w:tcPr>
          <w:p w:rsidR="003C191F" w:rsidRDefault="003C191F">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Индекс</w:t>
            </w:r>
          </w:p>
          <w:p w:rsidR="003C191F" w:rsidRDefault="003C191F">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предметных областей, разделов и учебных предметов</w:t>
            </w:r>
          </w:p>
        </w:tc>
        <w:tc>
          <w:tcPr>
            <w:tcW w:w="1288" w:type="pct"/>
            <w:vMerge w:val="restar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Наименование частей, предметных областей, разделов и учебных предметов </w:t>
            </w:r>
          </w:p>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sz w:val="20"/>
                <w:szCs w:val="24"/>
                <w:lang w:eastAsia="ru-RU"/>
              </w:rPr>
              <w:t> </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proofErr w:type="gramStart"/>
            <w:r>
              <w:rPr>
                <w:rFonts w:ascii="Times New Roman" w:eastAsia="Times New Roman" w:hAnsi="Times New Roman"/>
                <w:lang w:eastAsia="ru-RU"/>
              </w:rPr>
              <w:t>Макси-</w:t>
            </w:r>
            <w:proofErr w:type="spellStart"/>
            <w:r>
              <w:rPr>
                <w:rFonts w:ascii="Times New Roman" w:eastAsia="Times New Roman" w:hAnsi="Times New Roman"/>
                <w:lang w:eastAsia="ru-RU"/>
              </w:rPr>
              <w:t>мальная</w:t>
            </w:r>
            <w:proofErr w:type="spellEnd"/>
            <w:proofErr w:type="gramEnd"/>
            <w:r>
              <w:rPr>
                <w:rFonts w:ascii="Times New Roman" w:eastAsia="Times New Roman" w:hAnsi="Times New Roman"/>
                <w:lang w:eastAsia="ru-RU"/>
              </w:rPr>
              <w:t xml:space="preserve"> учебная нагрузка</w:t>
            </w:r>
          </w:p>
        </w:tc>
        <w:tc>
          <w:tcPr>
            <w:tcW w:w="302"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rsidR="003C191F" w:rsidRDefault="003C191F">
            <w:pPr>
              <w:spacing w:after="0" w:line="240" w:lineRule="auto"/>
              <w:ind w:left="-109" w:right="-109"/>
              <w:jc w:val="center"/>
              <w:rPr>
                <w:rFonts w:ascii="Times New Roman" w:eastAsia="Times New Roman" w:hAnsi="Times New Roman"/>
                <w:lang w:eastAsia="ru-RU"/>
              </w:rPr>
            </w:pPr>
            <w:proofErr w:type="spellStart"/>
            <w:r>
              <w:rPr>
                <w:rFonts w:ascii="Times New Roman" w:eastAsia="Times New Roman" w:hAnsi="Times New Roman"/>
                <w:lang w:eastAsia="ru-RU"/>
              </w:rPr>
              <w:t>Самост</w:t>
            </w:r>
            <w:proofErr w:type="spellEnd"/>
            <w:r>
              <w:rPr>
                <w:rFonts w:ascii="Times New Roman" w:eastAsia="Times New Roman" w:hAnsi="Times New Roman"/>
                <w:lang w:eastAsia="ru-RU"/>
              </w:rPr>
              <w:t>.</w:t>
            </w:r>
          </w:p>
          <w:p w:rsidR="003C191F" w:rsidRDefault="003C191F">
            <w:pPr>
              <w:spacing w:after="0" w:line="240" w:lineRule="auto"/>
              <w:ind w:left="-109" w:right="-109"/>
              <w:jc w:val="center"/>
              <w:rPr>
                <w:rFonts w:ascii="Times New Roman" w:eastAsia="Times New Roman" w:hAnsi="Times New Roman"/>
                <w:lang w:eastAsia="ru-RU"/>
              </w:rPr>
            </w:pPr>
            <w:r>
              <w:rPr>
                <w:rFonts w:ascii="Times New Roman" w:eastAsia="Times New Roman" w:hAnsi="Times New Roman"/>
                <w:lang w:eastAsia="ru-RU"/>
              </w:rPr>
              <w:t>работа</w:t>
            </w:r>
          </w:p>
        </w:tc>
        <w:tc>
          <w:tcPr>
            <w:tcW w:w="529" w:type="pct"/>
            <w:gridSpan w:val="6"/>
            <w:tcBorders>
              <w:top w:val="single" w:sz="4" w:space="0" w:color="auto"/>
              <w:left w:val="single" w:sz="4" w:space="0" w:color="auto"/>
              <w:bottom w:val="nil"/>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Аудиторные занятия</w:t>
            </w:r>
          </w:p>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 часах)</w:t>
            </w:r>
          </w:p>
        </w:tc>
        <w:tc>
          <w:tcPr>
            <w:tcW w:w="528" w:type="pct"/>
            <w:gridSpan w:val="2"/>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ind w:right="-98"/>
              <w:jc w:val="center"/>
              <w:rPr>
                <w:rFonts w:ascii="Times New Roman" w:eastAsia="Times New Roman" w:hAnsi="Times New Roman"/>
                <w:lang w:eastAsia="ru-RU"/>
              </w:rPr>
            </w:pPr>
            <w:r>
              <w:rPr>
                <w:rFonts w:ascii="Times New Roman" w:eastAsia="Times New Roman" w:hAnsi="Times New Roman"/>
                <w:lang w:eastAsia="ru-RU"/>
              </w:rPr>
              <w:t>Промежуточная аттестация</w:t>
            </w:r>
          </w:p>
          <w:p w:rsidR="003C191F" w:rsidRDefault="003C191F">
            <w:pPr>
              <w:spacing w:after="0" w:line="240" w:lineRule="auto"/>
              <w:ind w:right="-98"/>
              <w:jc w:val="center"/>
              <w:rPr>
                <w:rFonts w:ascii="Times New Roman" w:eastAsia="Times New Roman" w:hAnsi="Times New Roman"/>
                <w:vertAlign w:val="superscript"/>
                <w:lang w:eastAsia="ru-RU"/>
              </w:rPr>
            </w:pPr>
            <w:r>
              <w:rPr>
                <w:rFonts w:ascii="Times New Roman" w:eastAsia="Times New Roman" w:hAnsi="Times New Roman"/>
                <w:sz w:val="20"/>
                <w:szCs w:val="20"/>
                <w:lang w:eastAsia="ru-RU"/>
              </w:rPr>
              <w:t>(по полугодиям)</w:t>
            </w:r>
            <w:r>
              <w:rPr>
                <w:rFonts w:ascii="Times New Roman" w:eastAsia="Times New Roman" w:hAnsi="Times New Roman"/>
                <w:b/>
                <w:vertAlign w:val="superscript"/>
                <w:lang w:eastAsia="ru-RU"/>
              </w:rPr>
              <w:t>2)</w:t>
            </w:r>
          </w:p>
        </w:tc>
        <w:tc>
          <w:tcPr>
            <w:tcW w:w="1267" w:type="pct"/>
            <w:gridSpan w:val="8"/>
            <w:vMerge w:val="restart"/>
            <w:tcBorders>
              <w:top w:val="single" w:sz="4" w:space="0" w:color="auto"/>
              <w:left w:val="single" w:sz="4" w:space="0" w:color="auto"/>
              <w:bottom w:val="single" w:sz="4" w:space="0" w:color="auto"/>
              <w:right w:val="single" w:sz="4" w:space="0" w:color="auto"/>
            </w:tcBorders>
            <w:noWrap/>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Распределение по годам обучения</w:t>
            </w:r>
          </w:p>
        </w:tc>
      </w:tr>
      <w:tr w:rsidR="00713B82" w:rsidTr="00713B82">
        <w:trPr>
          <w:trHeight w:val="450"/>
        </w:trPr>
        <w:tc>
          <w:tcPr>
            <w:tcW w:w="741" w:type="pct"/>
            <w:vMerge/>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sz w:val="20"/>
                <w:szCs w:val="24"/>
                <w:lang w:eastAsia="ru-RU"/>
              </w:rPr>
            </w:pPr>
          </w:p>
        </w:tc>
        <w:tc>
          <w:tcPr>
            <w:tcW w:w="1288" w:type="pct"/>
            <w:vMerge/>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lang w:eastAsia="ru-RU"/>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lang w:eastAsia="ru-RU"/>
              </w:rPr>
            </w:pPr>
          </w:p>
        </w:tc>
        <w:tc>
          <w:tcPr>
            <w:tcW w:w="302" w:type="pct"/>
            <w:gridSpan w:val="2"/>
            <w:vMerge/>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lang w:eastAsia="ru-RU"/>
              </w:rPr>
            </w:pPr>
          </w:p>
        </w:tc>
        <w:tc>
          <w:tcPr>
            <w:tcW w:w="211" w:type="pct"/>
            <w:gridSpan w:val="3"/>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C191F" w:rsidRDefault="003C191F">
            <w:pPr>
              <w:spacing w:after="0" w:line="240" w:lineRule="auto"/>
              <w:ind w:right="113"/>
              <w:jc w:val="center"/>
              <w:rPr>
                <w:rFonts w:ascii="Times New Roman" w:eastAsia="Times New Roman" w:hAnsi="Times New Roman"/>
                <w:lang w:eastAsia="ru-RU"/>
              </w:rPr>
            </w:pPr>
            <w:r>
              <w:rPr>
                <w:rFonts w:ascii="Times New Roman" w:eastAsia="Times New Roman" w:hAnsi="Times New Roman"/>
                <w:lang w:eastAsia="ru-RU"/>
              </w:rPr>
              <w:t>Групповые занятия</w:t>
            </w:r>
          </w:p>
        </w:tc>
        <w:tc>
          <w:tcPr>
            <w:tcW w:w="166" w:type="pct"/>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C191F" w:rsidRDefault="003C191F">
            <w:pPr>
              <w:spacing w:after="0" w:line="240" w:lineRule="auto"/>
              <w:ind w:right="113"/>
              <w:jc w:val="center"/>
              <w:rPr>
                <w:rFonts w:ascii="Times New Roman" w:eastAsia="Times New Roman" w:hAnsi="Times New Roman"/>
                <w:lang w:eastAsia="ru-RU"/>
              </w:rPr>
            </w:pPr>
            <w:r>
              <w:rPr>
                <w:rFonts w:ascii="Times New Roman" w:eastAsia="Times New Roman" w:hAnsi="Times New Roman"/>
                <w:lang w:eastAsia="ru-RU"/>
              </w:rPr>
              <w:t>Мелкогрупповые занятия</w:t>
            </w:r>
          </w:p>
        </w:tc>
        <w:tc>
          <w:tcPr>
            <w:tcW w:w="15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C191F" w:rsidRDefault="003C191F">
            <w:pPr>
              <w:spacing w:after="0" w:line="240" w:lineRule="auto"/>
              <w:ind w:right="113"/>
              <w:jc w:val="center"/>
              <w:rPr>
                <w:rFonts w:ascii="Times New Roman" w:eastAsia="Times New Roman" w:hAnsi="Times New Roman"/>
                <w:lang w:eastAsia="ru-RU"/>
              </w:rPr>
            </w:pPr>
            <w:r>
              <w:rPr>
                <w:rFonts w:ascii="Times New Roman" w:eastAsia="Times New Roman" w:hAnsi="Times New Roman"/>
                <w:lang w:eastAsia="ru-RU"/>
              </w:rPr>
              <w:t>Индивидуальные занятия</w:t>
            </w:r>
          </w:p>
        </w:tc>
        <w:tc>
          <w:tcPr>
            <w:tcW w:w="26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C191F" w:rsidRDefault="003C191F">
            <w:pPr>
              <w:spacing w:after="0" w:line="240" w:lineRule="auto"/>
              <w:ind w:right="-98"/>
              <w:jc w:val="center"/>
              <w:rPr>
                <w:rFonts w:ascii="Times New Roman" w:eastAsia="Times New Roman" w:hAnsi="Times New Roman"/>
                <w:vertAlign w:val="superscript"/>
                <w:lang w:eastAsia="ru-RU"/>
              </w:rPr>
            </w:pPr>
            <w:r>
              <w:rPr>
                <w:rFonts w:ascii="Times New Roman" w:eastAsia="Times New Roman" w:hAnsi="Times New Roman"/>
                <w:lang w:eastAsia="ru-RU"/>
              </w:rPr>
              <w:t xml:space="preserve">Зачеты, контрольные уроки </w:t>
            </w:r>
          </w:p>
        </w:tc>
        <w:tc>
          <w:tcPr>
            <w:tcW w:w="26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C191F" w:rsidRDefault="003C191F">
            <w:pPr>
              <w:spacing w:after="0" w:line="240" w:lineRule="auto"/>
              <w:ind w:right="-98"/>
              <w:jc w:val="center"/>
              <w:rPr>
                <w:rFonts w:ascii="Times New Roman" w:eastAsia="Times New Roman" w:hAnsi="Times New Roman"/>
                <w:vertAlign w:val="superscript"/>
                <w:lang w:eastAsia="ru-RU"/>
              </w:rPr>
            </w:pPr>
            <w:r>
              <w:rPr>
                <w:rFonts w:ascii="Times New Roman" w:eastAsia="Times New Roman" w:hAnsi="Times New Roman"/>
                <w:lang w:eastAsia="ru-RU"/>
              </w:rPr>
              <w:t xml:space="preserve">Экзамены </w:t>
            </w:r>
          </w:p>
        </w:tc>
        <w:tc>
          <w:tcPr>
            <w:tcW w:w="1267" w:type="pct"/>
            <w:gridSpan w:val="8"/>
            <w:vMerge/>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lang w:eastAsia="ru-RU"/>
              </w:rPr>
            </w:pPr>
          </w:p>
        </w:tc>
      </w:tr>
      <w:tr w:rsidR="00713B82" w:rsidTr="00713B82">
        <w:trPr>
          <w:trHeight w:val="1435"/>
        </w:trPr>
        <w:tc>
          <w:tcPr>
            <w:tcW w:w="741" w:type="pct"/>
            <w:vMerge/>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sz w:val="20"/>
                <w:szCs w:val="24"/>
                <w:lang w:eastAsia="ru-RU"/>
              </w:rPr>
            </w:pPr>
          </w:p>
        </w:tc>
        <w:tc>
          <w:tcPr>
            <w:tcW w:w="1288" w:type="pct"/>
            <w:vMerge/>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lang w:eastAsia="ru-RU"/>
              </w:rPr>
            </w:pPr>
          </w:p>
        </w:tc>
        <w:tc>
          <w:tcPr>
            <w:tcW w:w="34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Трудоемкость в часах</w:t>
            </w:r>
          </w:p>
        </w:tc>
        <w:tc>
          <w:tcPr>
            <w:tcW w:w="302" w:type="pct"/>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Трудоемкость в часах</w:t>
            </w:r>
          </w:p>
        </w:tc>
        <w:tc>
          <w:tcPr>
            <w:tcW w:w="211" w:type="pct"/>
            <w:gridSpan w:val="3"/>
            <w:vMerge/>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lang w:eastAsia="ru-RU"/>
              </w:rPr>
            </w:pPr>
          </w:p>
        </w:tc>
        <w:tc>
          <w:tcPr>
            <w:tcW w:w="166" w:type="pct"/>
            <w:gridSpan w:val="2"/>
            <w:vMerge/>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lang w:eastAsia="ru-RU"/>
              </w:rPr>
            </w:pPr>
          </w:p>
        </w:tc>
        <w:tc>
          <w:tcPr>
            <w:tcW w:w="152" w:type="pct"/>
            <w:vMerge/>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lang w:eastAsia="ru-RU"/>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vertAlign w:val="superscript"/>
                <w:lang w:eastAsia="ru-RU"/>
              </w:rPr>
            </w:pPr>
          </w:p>
        </w:tc>
        <w:tc>
          <w:tcPr>
            <w:tcW w:w="265" w:type="pct"/>
            <w:vMerge/>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vertAlign w:val="superscript"/>
                <w:lang w:eastAsia="ru-RU"/>
              </w:rPr>
            </w:pPr>
          </w:p>
        </w:tc>
        <w:tc>
          <w:tcPr>
            <w:tcW w:w="178" w:type="pct"/>
            <w:tcBorders>
              <w:top w:val="single" w:sz="4" w:space="0" w:color="auto"/>
              <w:left w:val="single" w:sz="4" w:space="0" w:color="auto"/>
              <w:bottom w:val="single" w:sz="4" w:space="0" w:color="auto"/>
              <w:right w:val="single" w:sz="4" w:space="0" w:color="auto"/>
            </w:tcBorders>
            <w:noWrap/>
            <w:textDirection w:val="btLr"/>
            <w:vAlign w:val="bottom"/>
            <w:hideMark/>
          </w:tcPr>
          <w:p w:rsidR="003C191F" w:rsidRDefault="003C191F">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1-й класс</w:t>
            </w:r>
          </w:p>
        </w:tc>
        <w:tc>
          <w:tcPr>
            <w:tcW w:w="178" w:type="pct"/>
            <w:tcBorders>
              <w:top w:val="single" w:sz="4" w:space="0" w:color="auto"/>
              <w:left w:val="single" w:sz="4" w:space="0" w:color="auto"/>
              <w:bottom w:val="single" w:sz="4" w:space="0" w:color="auto"/>
              <w:right w:val="single" w:sz="4" w:space="0" w:color="auto"/>
            </w:tcBorders>
            <w:noWrap/>
            <w:textDirection w:val="btLr"/>
            <w:vAlign w:val="bottom"/>
            <w:hideMark/>
          </w:tcPr>
          <w:p w:rsidR="003C191F" w:rsidRDefault="003C191F">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 2-</w:t>
            </w:r>
            <w:proofErr w:type="gramStart"/>
            <w:r>
              <w:rPr>
                <w:rFonts w:ascii="Times New Roman" w:eastAsia="Times New Roman" w:hAnsi="Times New Roman"/>
                <w:sz w:val="20"/>
                <w:szCs w:val="24"/>
                <w:lang w:eastAsia="ru-RU"/>
              </w:rPr>
              <w:t>й  класс</w:t>
            </w:r>
            <w:proofErr w:type="gramEnd"/>
          </w:p>
        </w:tc>
        <w:tc>
          <w:tcPr>
            <w:tcW w:w="178" w:type="pct"/>
            <w:tcBorders>
              <w:top w:val="single" w:sz="4" w:space="0" w:color="auto"/>
              <w:left w:val="single" w:sz="4" w:space="0" w:color="auto"/>
              <w:bottom w:val="single" w:sz="4" w:space="0" w:color="auto"/>
              <w:right w:val="single" w:sz="4" w:space="0" w:color="auto"/>
            </w:tcBorders>
            <w:noWrap/>
            <w:textDirection w:val="btLr"/>
            <w:vAlign w:val="bottom"/>
            <w:hideMark/>
          </w:tcPr>
          <w:p w:rsidR="003C191F" w:rsidRDefault="003C191F">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3-й класс</w:t>
            </w:r>
          </w:p>
        </w:tc>
        <w:tc>
          <w:tcPr>
            <w:tcW w:w="144" w:type="pct"/>
            <w:tcBorders>
              <w:top w:val="single" w:sz="4" w:space="0" w:color="auto"/>
              <w:left w:val="single" w:sz="4" w:space="0" w:color="auto"/>
              <w:bottom w:val="single" w:sz="4" w:space="0" w:color="auto"/>
              <w:right w:val="single" w:sz="4" w:space="0" w:color="auto"/>
            </w:tcBorders>
            <w:noWrap/>
            <w:textDirection w:val="btLr"/>
            <w:vAlign w:val="bottom"/>
            <w:hideMark/>
          </w:tcPr>
          <w:p w:rsidR="003C191F" w:rsidRDefault="003C191F">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 4-й класс</w:t>
            </w:r>
          </w:p>
        </w:tc>
        <w:tc>
          <w:tcPr>
            <w:tcW w:w="144" w:type="pct"/>
            <w:tcBorders>
              <w:top w:val="single" w:sz="4" w:space="0" w:color="auto"/>
              <w:left w:val="single" w:sz="4" w:space="0" w:color="auto"/>
              <w:bottom w:val="single" w:sz="4" w:space="0" w:color="auto"/>
              <w:right w:val="single" w:sz="4" w:space="0" w:color="auto"/>
            </w:tcBorders>
            <w:noWrap/>
            <w:textDirection w:val="btLr"/>
            <w:vAlign w:val="bottom"/>
            <w:hideMark/>
          </w:tcPr>
          <w:p w:rsidR="003C191F" w:rsidRDefault="003C191F">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5-й класс</w:t>
            </w:r>
          </w:p>
        </w:tc>
        <w:tc>
          <w:tcPr>
            <w:tcW w:w="144" w:type="pct"/>
            <w:tcBorders>
              <w:top w:val="single" w:sz="4" w:space="0" w:color="auto"/>
              <w:left w:val="single" w:sz="4" w:space="0" w:color="auto"/>
              <w:bottom w:val="single" w:sz="4" w:space="0" w:color="auto"/>
              <w:right w:val="single" w:sz="4" w:space="0" w:color="auto"/>
            </w:tcBorders>
            <w:noWrap/>
            <w:textDirection w:val="btLr"/>
            <w:vAlign w:val="bottom"/>
            <w:hideMark/>
          </w:tcPr>
          <w:p w:rsidR="003C191F" w:rsidRDefault="003C191F">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 6-й класс</w:t>
            </w:r>
          </w:p>
        </w:tc>
        <w:tc>
          <w:tcPr>
            <w:tcW w:w="144" w:type="pct"/>
            <w:tcBorders>
              <w:top w:val="single" w:sz="4" w:space="0" w:color="auto"/>
              <w:left w:val="single" w:sz="4" w:space="0" w:color="auto"/>
              <w:bottom w:val="single" w:sz="4" w:space="0" w:color="auto"/>
              <w:right w:val="single" w:sz="4" w:space="0" w:color="auto"/>
            </w:tcBorders>
            <w:noWrap/>
            <w:textDirection w:val="btLr"/>
            <w:vAlign w:val="center"/>
            <w:hideMark/>
          </w:tcPr>
          <w:p w:rsidR="003C191F" w:rsidRDefault="003C191F">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7-й класс</w:t>
            </w:r>
          </w:p>
        </w:tc>
        <w:tc>
          <w:tcPr>
            <w:tcW w:w="160" w:type="pct"/>
            <w:tcBorders>
              <w:top w:val="single" w:sz="4" w:space="0" w:color="auto"/>
              <w:left w:val="single" w:sz="4" w:space="0" w:color="auto"/>
              <w:bottom w:val="single" w:sz="4" w:space="0" w:color="auto"/>
              <w:right w:val="single" w:sz="4" w:space="0" w:color="auto"/>
            </w:tcBorders>
            <w:textDirection w:val="btLr"/>
            <w:vAlign w:val="center"/>
          </w:tcPr>
          <w:p w:rsidR="003C191F" w:rsidRDefault="003C191F">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8-й класс</w:t>
            </w:r>
          </w:p>
          <w:p w:rsidR="003C191F" w:rsidRDefault="003C191F">
            <w:pPr>
              <w:spacing w:after="0" w:line="240" w:lineRule="auto"/>
              <w:jc w:val="center"/>
              <w:rPr>
                <w:rFonts w:ascii="Times New Roman" w:eastAsia="Times New Roman" w:hAnsi="Times New Roman"/>
                <w:sz w:val="20"/>
                <w:szCs w:val="24"/>
                <w:lang w:eastAsia="ru-RU"/>
              </w:rPr>
            </w:pPr>
          </w:p>
        </w:tc>
      </w:tr>
      <w:tr w:rsidR="00713B82" w:rsidTr="00713B82">
        <w:trPr>
          <w:trHeight w:val="255"/>
        </w:trPr>
        <w:tc>
          <w:tcPr>
            <w:tcW w:w="741" w:type="pct"/>
            <w:vMerge/>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sz w:val="20"/>
                <w:szCs w:val="24"/>
                <w:lang w:eastAsia="ru-RU"/>
              </w:rPr>
            </w:pPr>
          </w:p>
        </w:tc>
        <w:tc>
          <w:tcPr>
            <w:tcW w:w="1288" w:type="pct"/>
            <w:vMerge/>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lang w:eastAsia="ru-RU"/>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lang w:eastAsia="ru-RU"/>
              </w:rPr>
            </w:pPr>
          </w:p>
        </w:tc>
        <w:tc>
          <w:tcPr>
            <w:tcW w:w="302" w:type="pct"/>
            <w:gridSpan w:val="2"/>
            <w:vMerge/>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lang w:eastAsia="ru-RU"/>
              </w:rPr>
            </w:pPr>
          </w:p>
        </w:tc>
        <w:tc>
          <w:tcPr>
            <w:tcW w:w="211" w:type="pct"/>
            <w:gridSpan w:val="3"/>
            <w:vMerge/>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lang w:eastAsia="ru-RU"/>
              </w:rPr>
            </w:pPr>
          </w:p>
        </w:tc>
        <w:tc>
          <w:tcPr>
            <w:tcW w:w="166" w:type="pct"/>
            <w:gridSpan w:val="2"/>
            <w:vMerge/>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lang w:eastAsia="ru-RU"/>
              </w:rPr>
            </w:pPr>
          </w:p>
        </w:tc>
        <w:tc>
          <w:tcPr>
            <w:tcW w:w="152" w:type="pct"/>
            <w:vMerge/>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lang w:eastAsia="ru-RU"/>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vertAlign w:val="superscript"/>
                <w:lang w:eastAsia="ru-RU"/>
              </w:rPr>
            </w:pPr>
          </w:p>
        </w:tc>
        <w:tc>
          <w:tcPr>
            <w:tcW w:w="265" w:type="pct"/>
            <w:vMerge/>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vertAlign w:val="superscript"/>
                <w:lang w:eastAsia="ru-RU"/>
              </w:rPr>
            </w:pPr>
          </w:p>
        </w:tc>
        <w:tc>
          <w:tcPr>
            <w:tcW w:w="1267" w:type="pct"/>
            <w:gridSpan w:val="8"/>
            <w:tcBorders>
              <w:top w:val="single" w:sz="4" w:space="0" w:color="auto"/>
              <w:left w:val="single" w:sz="4" w:space="0" w:color="auto"/>
              <w:bottom w:val="single" w:sz="4" w:space="0" w:color="auto"/>
              <w:right w:val="single" w:sz="4" w:space="0" w:color="auto"/>
            </w:tcBorders>
            <w:vAlign w:val="bottom"/>
            <w:hideMark/>
          </w:tcPr>
          <w:p w:rsidR="003C191F" w:rsidRDefault="003C191F">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Количество недель аудиторных занятий</w:t>
            </w:r>
          </w:p>
        </w:tc>
      </w:tr>
      <w:tr w:rsidR="00713B82" w:rsidTr="00713B82">
        <w:trPr>
          <w:trHeight w:val="381"/>
        </w:trPr>
        <w:tc>
          <w:tcPr>
            <w:tcW w:w="741" w:type="pct"/>
            <w:vMerge/>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sz w:val="20"/>
                <w:szCs w:val="24"/>
                <w:lang w:eastAsia="ru-RU"/>
              </w:rPr>
            </w:pPr>
          </w:p>
        </w:tc>
        <w:tc>
          <w:tcPr>
            <w:tcW w:w="1288" w:type="pct"/>
            <w:vMerge/>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lang w:eastAsia="ru-RU"/>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lang w:eastAsia="ru-RU"/>
              </w:rPr>
            </w:pPr>
          </w:p>
        </w:tc>
        <w:tc>
          <w:tcPr>
            <w:tcW w:w="302" w:type="pct"/>
            <w:gridSpan w:val="2"/>
            <w:vMerge/>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lang w:eastAsia="ru-RU"/>
              </w:rPr>
            </w:pPr>
          </w:p>
        </w:tc>
        <w:tc>
          <w:tcPr>
            <w:tcW w:w="211" w:type="pct"/>
            <w:gridSpan w:val="3"/>
            <w:vMerge/>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lang w:eastAsia="ru-RU"/>
              </w:rPr>
            </w:pPr>
          </w:p>
        </w:tc>
        <w:tc>
          <w:tcPr>
            <w:tcW w:w="166" w:type="pct"/>
            <w:gridSpan w:val="2"/>
            <w:vMerge/>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lang w:eastAsia="ru-RU"/>
              </w:rPr>
            </w:pPr>
          </w:p>
        </w:tc>
        <w:tc>
          <w:tcPr>
            <w:tcW w:w="152" w:type="pct"/>
            <w:vMerge/>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lang w:eastAsia="ru-RU"/>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vertAlign w:val="superscript"/>
                <w:lang w:eastAsia="ru-RU"/>
              </w:rPr>
            </w:pPr>
          </w:p>
        </w:tc>
        <w:tc>
          <w:tcPr>
            <w:tcW w:w="265" w:type="pct"/>
            <w:vMerge/>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vertAlign w:val="superscript"/>
                <w:lang w:eastAsia="ru-RU"/>
              </w:rPr>
            </w:pPr>
          </w:p>
        </w:tc>
        <w:tc>
          <w:tcPr>
            <w:tcW w:w="178" w:type="pct"/>
            <w:tcBorders>
              <w:top w:val="single" w:sz="4" w:space="0" w:color="auto"/>
              <w:left w:val="single" w:sz="4" w:space="0" w:color="auto"/>
              <w:bottom w:val="single" w:sz="4" w:space="0" w:color="auto"/>
              <w:right w:val="single" w:sz="4" w:space="0" w:color="auto"/>
            </w:tcBorders>
            <w:noWrap/>
            <w:vAlign w:val="center"/>
            <w:hideMark/>
          </w:tcPr>
          <w:p w:rsidR="003C191F" w:rsidRDefault="003C191F">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32</w:t>
            </w:r>
          </w:p>
        </w:tc>
        <w:tc>
          <w:tcPr>
            <w:tcW w:w="178" w:type="pct"/>
            <w:tcBorders>
              <w:top w:val="single" w:sz="4" w:space="0" w:color="auto"/>
              <w:left w:val="single" w:sz="4" w:space="0" w:color="auto"/>
              <w:bottom w:val="single" w:sz="4" w:space="0" w:color="auto"/>
              <w:right w:val="single" w:sz="4" w:space="0" w:color="auto"/>
            </w:tcBorders>
            <w:noWrap/>
            <w:vAlign w:val="center"/>
            <w:hideMark/>
          </w:tcPr>
          <w:p w:rsidR="003C191F" w:rsidRDefault="003C191F">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33</w:t>
            </w:r>
          </w:p>
        </w:tc>
        <w:tc>
          <w:tcPr>
            <w:tcW w:w="178" w:type="pct"/>
            <w:tcBorders>
              <w:top w:val="single" w:sz="4" w:space="0" w:color="auto"/>
              <w:left w:val="single" w:sz="4" w:space="0" w:color="auto"/>
              <w:bottom w:val="single" w:sz="4" w:space="0" w:color="auto"/>
              <w:right w:val="single" w:sz="4" w:space="0" w:color="auto"/>
            </w:tcBorders>
            <w:noWrap/>
            <w:vAlign w:val="center"/>
            <w:hideMark/>
          </w:tcPr>
          <w:p w:rsidR="003C191F" w:rsidRDefault="003C191F">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33</w:t>
            </w:r>
          </w:p>
        </w:tc>
        <w:tc>
          <w:tcPr>
            <w:tcW w:w="144" w:type="pct"/>
            <w:tcBorders>
              <w:top w:val="single" w:sz="4" w:space="0" w:color="auto"/>
              <w:left w:val="single" w:sz="4" w:space="0" w:color="auto"/>
              <w:bottom w:val="single" w:sz="4" w:space="0" w:color="auto"/>
              <w:right w:val="single" w:sz="4" w:space="0" w:color="auto"/>
            </w:tcBorders>
            <w:noWrap/>
            <w:vAlign w:val="center"/>
            <w:hideMark/>
          </w:tcPr>
          <w:p w:rsidR="003C191F" w:rsidRDefault="003C191F">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33</w:t>
            </w:r>
          </w:p>
        </w:tc>
        <w:tc>
          <w:tcPr>
            <w:tcW w:w="144" w:type="pct"/>
            <w:tcBorders>
              <w:top w:val="single" w:sz="4" w:space="0" w:color="auto"/>
              <w:left w:val="single" w:sz="4" w:space="0" w:color="auto"/>
              <w:bottom w:val="single" w:sz="4" w:space="0" w:color="auto"/>
              <w:right w:val="single" w:sz="4" w:space="0" w:color="auto"/>
            </w:tcBorders>
            <w:noWrap/>
            <w:vAlign w:val="center"/>
            <w:hideMark/>
          </w:tcPr>
          <w:p w:rsidR="003C191F" w:rsidRDefault="003C191F">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33</w:t>
            </w:r>
          </w:p>
        </w:tc>
        <w:tc>
          <w:tcPr>
            <w:tcW w:w="144" w:type="pct"/>
            <w:tcBorders>
              <w:top w:val="single" w:sz="4" w:space="0" w:color="auto"/>
              <w:left w:val="single" w:sz="4" w:space="0" w:color="auto"/>
              <w:bottom w:val="single" w:sz="4" w:space="0" w:color="auto"/>
              <w:right w:val="single" w:sz="4" w:space="0" w:color="auto"/>
            </w:tcBorders>
            <w:noWrap/>
            <w:vAlign w:val="center"/>
            <w:hideMark/>
          </w:tcPr>
          <w:p w:rsidR="003C191F" w:rsidRDefault="003C191F">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33</w:t>
            </w:r>
          </w:p>
        </w:tc>
        <w:tc>
          <w:tcPr>
            <w:tcW w:w="144" w:type="pct"/>
            <w:tcBorders>
              <w:top w:val="single" w:sz="4" w:space="0" w:color="auto"/>
              <w:left w:val="single" w:sz="4" w:space="0" w:color="auto"/>
              <w:bottom w:val="single" w:sz="4" w:space="0" w:color="auto"/>
              <w:right w:val="single" w:sz="4" w:space="0" w:color="auto"/>
            </w:tcBorders>
            <w:noWrap/>
            <w:vAlign w:val="center"/>
            <w:hideMark/>
          </w:tcPr>
          <w:p w:rsidR="003C191F" w:rsidRDefault="003C191F">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33</w:t>
            </w:r>
          </w:p>
        </w:tc>
        <w:tc>
          <w:tcPr>
            <w:tcW w:w="160" w:type="pct"/>
            <w:tcBorders>
              <w:top w:val="single" w:sz="4" w:space="0" w:color="auto"/>
              <w:left w:val="single" w:sz="4" w:space="0" w:color="auto"/>
              <w:bottom w:val="single" w:sz="4" w:space="0" w:color="auto"/>
              <w:right w:val="single" w:sz="4" w:space="0" w:color="auto"/>
            </w:tcBorders>
            <w:noWrap/>
            <w:vAlign w:val="center"/>
          </w:tcPr>
          <w:p w:rsidR="003C191F" w:rsidRDefault="003C191F">
            <w:pPr>
              <w:spacing w:after="0" w:line="240" w:lineRule="auto"/>
              <w:jc w:val="center"/>
              <w:rPr>
                <w:rFonts w:ascii="Times New Roman" w:eastAsia="Times New Roman" w:hAnsi="Times New Roman"/>
                <w:sz w:val="14"/>
                <w:szCs w:val="14"/>
                <w:lang w:eastAsia="ru-RU"/>
              </w:rPr>
            </w:pPr>
          </w:p>
          <w:p w:rsidR="003C191F" w:rsidRDefault="003C191F">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33</w:t>
            </w:r>
          </w:p>
          <w:p w:rsidR="003C191F" w:rsidRDefault="003C191F">
            <w:pPr>
              <w:spacing w:after="0" w:line="240" w:lineRule="auto"/>
              <w:jc w:val="center"/>
              <w:rPr>
                <w:rFonts w:ascii="Times New Roman" w:eastAsia="Times New Roman" w:hAnsi="Times New Roman"/>
                <w:sz w:val="14"/>
                <w:szCs w:val="14"/>
                <w:lang w:eastAsia="ru-RU"/>
              </w:rPr>
            </w:pPr>
          </w:p>
        </w:tc>
      </w:tr>
      <w:tr w:rsidR="00713B82" w:rsidTr="00713B82">
        <w:trPr>
          <w:trHeight w:val="253"/>
        </w:trPr>
        <w:tc>
          <w:tcPr>
            <w:tcW w:w="741"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1</w:t>
            </w:r>
          </w:p>
        </w:tc>
        <w:tc>
          <w:tcPr>
            <w:tcW w:w="128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2</w:t>
            </w:r>
          </w:p>
        </w:tc>
        <w:tc>
          <w:tcPr>
            <w:tcW w:w="346"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3</w:t>
            </w:r>
          </w:p>
        </w:tc>
        <w:tc>
          <w:tcPr>
            <w:tcW w:w="302" w:type="pct"/>
            <w:gridSpan w:val="2"/>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4</w:t>
            </w:r>
          </w:p>
        </w:tc>
        <w:tc>
          <w:tcPr>
            <w:tcW w:w="211" w:type="pct"/>
            <w:gridSpan w:val="3"/>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5</w:t>
            </w:r>
          </w:p>
        </w:tc>
        <w:tc>
          <w:tcPr>
            <w:tcW w:w="166" w:type="pct"/>
            <w:gridSpan w:val="2"/>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6</w:t>
            </w:r>
          </w:p>
        </w:tc>
        <w:tc>
          <w:tcPr>
            <w:tcW w:w="152"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7</w:t>
            </w:r>
          </w:p>
        </w:tc>
        <w:tc>
          <w:tcPr>
            <w:tcW w:w="263"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8</w:t>
            </w:r>
          </w:p>
        </w:tc>
        <w:tc>
          <w:tcPr>
            <w:tcW w:w="265"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9</w:t>
            </w:r>
          </w:p>
        </w:tc>
        <w:tc>
          <w:tcPr>
            <w:tcW w:w="178" w:type="pct"/>
            <w:tcBorders>
              <w:top w:val="single" w:sz="4" w:space="0" w:color="auto"/>
              <w:left w:val="single" w:sz="4" w:space="0" w:color="auto"/>
              <w:bottom w:val="single" w:sz="4" w:space="0" w:color="auto"/>
              <w:right w:val="single" w:sz="4" w:space="0" w:color="auto"/>
            </w:tcBorders>
            <w:noWrap/>
            <w:vAlign w:val="center"/>
            <w:hideMark/>
          </w:tcPr>
          <w:p w:rsidR="003C191F" w:rsidRDefault="003C191F">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10</w:t>
            </w:r>
          </w:p>
        </w:tc>
        <w:tc>
          <w:tcPr>
            <w:tcW w:w="178" w:type="pct"/>
            <w:tcBorders>
              <w:top w:val="single" w:sz="4" w:space="0" w:color="auto"/>
              <w:left w:val="single" w:sz="4" w:space="0" w:color="auto"/>
              <w:bottom w:val="single" w:sz="4" w:space="0" w:color="auto"/>
              <w:right w:val="single" w:sz="4" w:space="0" w:color="auto"/>
            </w:tcBorders>
            <w:noWrap/>
            <w:vAlign w:val="center"/>
            <w:hideMark/>
          </w:tcPr>
          <w:p w:rsidR="003C191F" w:rsidRDefault="003C191F">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11</w:t>
            </w:r>
          </w:p>
        </w:tc>
        <w:tc>
          <w:tcPr>
            <w:tcW w:w="178" w:type="pct"/>
            <w:tcBorders>
              <w:top w:val="single" w:sz="4" w:space="0" w:color="auto"/>
              <w:left w:val="single" w:sz="4" w:space="0" w:color="auto"/>
              <w:bottom w:val="single" w:sz="4" w:space="0" w:color="auto"/>
              <w:right w:val="single" w:sz="4" w:space="0" w:color="auto"/>
            </w:tcBorders>
            <w:noWrap/>
            <w:vAlign w:val="center"/>
            <w:hideMark/>
          </w:tcPr>
          <w:p w:rsidR="003C191F" w:rsidRDefault="003C191F">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12</w:t>
            </w:r>
          </w:p>
        </w:tc>
        <w:tc>
          <w:tcPr>
            <w:tcW w:w="144" w:type="pct"/>
            <w:tcBorders>
              <w:top w:val="single" w:sz="4" w:space="0" w:color="auto"/>
              <w:left w:val="single" w:sz="4" w:space="0" w:color="auto"/>
              <w:bottom w:val="single" w:sz="4" w:space="0" w:color="auto"/>
              <w:right w:val="single" w:sz="4" w:space="0" w:color="auto"/>
            </w:tcBorders>
            <w:noWrap/>
            <w:vAlign w:val="center"/>
            <w:hideMark/>
          </w:tcPr>
          <w:p w:rsidR="003C191F" w:rsidRDefault="003C191F">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13</w:t>
            </w:r>
          </w:p>
        </w:tc>
        <w:tc>
          <w:tcPr>
            <w:tcW w:w="144" w:type="pct"/>
            <w:tcBorders>
              <w:top w:val="single" w:sz="4" w:space="0" w:color="auto"/>
              <w:left w:val="single" w:sz="4" w:space="0" w:color="auto"/>
              <w:bottom w:val="single" w:sz="4" w:space="0" w:color="auto"/>
              <w:right w:val="single" w:sz="4" w:space="0" w:color="auto"/>
            </w:tcBorders>
            <w:noWrap/>
            <w:vAlign w:val="center"/>
            <w:hideMark/>
          </w:tcPr>
          <w:p w:rsidR="003C191F" w:rsidRDefault="003C191F">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14</w:t>
            </w:r>
          </w:p>
        </w:tc>
        <w:tc>
          <w:tcPr>
            <w:tcW w:w="144" w:type="pct"/>
            <w:tcBorders>
              <w:top w:val="single" w:sz="4" w:space="0" w:color="auto"/>
              <w:left w:val="single" w:sz="4" w:space="0" w:color="auto"/>
              <w:bottom w:val="single" w:sz="4" w:space="0" w:color="auto"/>
              <w:right w:val="single" w:sz="4" w:space="0" w:color="auto"/>
            </w:tcBorders>
            <w:noWrap/>
            <w:vAlign w:val="center"/>
            <w:hideMark/>
          </w:tcPr>
          <w:p w:rsidR="003C191F" w:rsidRDefault="003C191F">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15</w:t>
            </w:r>
          </w:p>
        </w:tc>
        <w:tc>
          <w:tcPr>
            <w:tcW w:w="144" w:type="pct"/>
            <w:tcBorders>
              <w:top w:val="single" w:sz="4" w:space="0" w:color="auto"/>
              <w:left w:val="single" w:sz="4" w:space="0" w:color="auto"/>
              <w:bottom w:val="single" w:sz="4" w:space="0" w:color="auto"/>
              <w:right w:val="single" w:sz="4" w:space="0" w:color="auto"/>
            </w:tcBorders>
            <w:noWrap/>
            <w:vAlign w:val="center"/>
            <w:hideMark/>
          </w:tcPr>
          <w:p w:rsidR="003C191F" w:rsidRDefault="003C191F">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16</w:t>
            </w:r>
          </w:p>
        </w:tc>
        <w:tc>
          <w:tcPr>
            <w:tcW w:w="160" w:type="pct"/>
            <w:tcBorders>
              <w:top w:val="single" w:sz="4" w:space="0" w:color="auto"/>
              <w:left w:val="single" w:sz="4" w:space="0" w:color="auto"/>
              <w:bottom w:val="single" w:sz="4" w:space="0" w:color="auto"/>
              <w:right w:val="single" w:sz="4" w:space="0" w:color="auto"/>
            </w:tcBorders>
            <w:noWrap/>
            <w:vAlign w:val="center"/>
            <w:hideMark/>
          </w:tcPr>
          <w:p w:rsidR="003C191F" w:rsidRDefault="003C191F">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17</w:t>
            </w:r>
          </w:p>
        </w:tc>
      </w:tr>
      <w:tr w:rsidR="00713B82" w:rsidTr="00713B82">
        <w:trPr>
          <w:trHeight w:val="253"/>
        </w:trPr>
        <w:tc>
          <w:tcPr>
            <w:tcW w:w="741" w:type="pct"/>
            <w:tcBorders>
              <w:top w:val="single" w:sz="4" w:space="0" w:color="auto"/>
              <w:left w:val="single" w:sz="4" w:space="0" w:color="auto"/>
              <w:bottom w:val="single" w:sz="4" w:space="0" w:color="auto"/>
              <w:right w:val="single" w:sz="4" w:space="0" w:color="auto"/>
            </w:tcBorders>
            <w:vAlign w:val="bottom"/>
          </w:tcPr>
          <w:p w:rsidR="003C191F" w:rsidRDefault="003C191F">
            <w:pPr>
              <w:spacing w:after="0" w:line="240" w:lineRule="auto"/>
              <w:jc w:val="center"/>
              <w:rPr>
                <w:rFonts w:ascii="Times New Roman" w:eastAsia="Times New Roman" w:hAnsi="Times New Roman"/>
                <w:sz w:val="14"/>
                <w:szCs w:val="14"/>
                <w:lang w:eastAsia="ru-RU"/>
              </w:rPr>
            </w:pPr>
          </w:p>
        </w:tc>
        <w:tc>
          <w:tcPr>
            <w:tcW w:w="1288" w:type="pct"/>
            <w:tcBorders>
              <w:top w:val="single" w:sz="4" w:space="0" w:color="auto"/>
              <w:left w:val="single" w:sz="4" w:space="0" w:color="auto"/>
              <w:bottom w:val="single" w:sz="4" w:space="0" w:color="auto"/>
              <w:right w:val="single" w:sz="4" w:space="0" w:color="auto"/>
            </w:tcBorders>
            <w:vAlign w:val="bottom"/>
          </w:tcPr>
          <w:p w:rsidR="003C191F" w:rsidRDefault="003C191F">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Структура и объем ОП</w:t>
            </w:r>
          </w:p>
          <w:p w:rsidR="003C191F" w:rsidRDefault="003C191F">
            <w:pPr>
              <w:spacing w:after="0" w:line="240" w:lineRule="auto"/>
              <w:jc w:val="center"/>
              <w:rPr>
                <w:rFonts w:ascii="Times New Roman" w:eastAsia="Times New Roman" w:hAnsi="Times New Roman"/>
                <w:sz w:val="14"/>
                <w:szCs w:val="14"/>
                <w:lang w:eastAsia="ru-RU"/>
              </w:rPr>
            </w:pPr>
          </w:p>
        </w:tc>
        <w:tc>
          <w:tcPr>
            <w:tcW w:w="346" w:type="pct"/>
            <w:tcBorders>
              <w:top w:val="single" w:sz="4" w:space="0" w:color="auto"/>
              <w:left w:val="single" w:sz="4" w:space="0" w:color="auto"/>
              <w:bottom w:val="single" w:sz="4" w:space="0" w:color="auto"/>
              <w:right w:val="single" w:sz="4" w:space="0" w:color="auto"/>
            </w:tcBorders>
            <w:vAlign w:val="bottom"/>
            <w:hideMark/>
          </w:tcPr>
          <w:p w:rsidR="003C191F" w:rsidRDefault="003C191F">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4482</w:t>
            </w:r>
          </w:p>
        </w:tc>
        <w:tc>
          <w:tcPr>
            <w:tcW w:w="302" w:type="pct"/>
            <w:gridSpan w:val="2"/>
            <w:tcBorders>
              <w:top w:val="single" w:sz="4" w:space="0" w:color="auto"/>
              <w:left w:val="single" w:sz="4" w:space="0" w:color="auto"/>
              <w:bottom w:val="single" w:sz="4" w:space="0" w:color="auto"/>
              <w:right w:val="single" w:sz="4" w:space="0" w:color="auto"/>
            </w:tcBorders>
            <w:vAlign w:val="bottom"/>
            <w:hideMark/>
          </w:tcPr>
          <w:p w:rsidR="003C191F" w:rsidRDefault="003C191F" w:rsidP="00713B8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bCs/>
                <w:lang w:eastAsia="ru-RU"/>
              </w:rPr>
              <w:t>1959</w:t>
            </w:r>
          </w:p>
        </w:tc>
        <w:tc>
          <w:tcPr>
            <w:tcW w:w="529" w:type="pct"/>
            <w:gridSpan w:val="6"/>
            <w:tcBorders>
              <w:top w:val="single" w:sz="4" w:space="0" w:color="auto"/>
              <w:left w:val="single" w:sz="4" w:space="0" w:color="auto"/>
              <w:bottom w:val="single" w:sz="4" w:space="0" w:color="auto"/>
              <w:right w:val="single" w:sz="4" w:space="0" w:color="auto"/>
            </w:tcBorders>
            <w:vAlign w:val="bottom"/>
            <w:hideMark/>
          </w:tcPr>
          <w:p w:rsidR="003C191F" w:rsidRDefault="003C191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bCs/>
                <w:lang w:eastAsia="ru-RU"/>
              </w:rPr>
              <w:t>2523</w:t>
            </w:r>
          </w:p>
        </w:tc>
        <w:tc>
          <w:tcPr>
            <w:tcW w:w="263" w:type="pct"/>
            <w:tcBorders>
              <w:top w:val="single" w:sz="4" w:space="0" w:color="auto"/>
              <w:left w:val="single" w:sz="4" w:space="0" w:color="auto"/>
              <w:bottom w:val="single" w:sz="4" w:space="0" w:color="auto"/>
              <w:right w:val="single" w:sz="4" w:space="0" w:color="auto"/>
            </w:tcBorders>
            <w:vAlign w:val="bottom"/>
          </w:tcPr>
          <w:p w:rsidR="003C191F" w:rsidRDefault="003C191F">
            <w:pPr>
              <w:spacing w:after="0" w:line="240" w:lineRule="auto"/>
              <w:jc w:val="center"/>
              <w:rPr>
                <w:rFonts w:ascii="Times New Roman" w:eastAsia="Times New Roman" w:hAnsi="Times New Roman"/>
                <w:sz w:val="14"/>
                <w:szCs w:val="14"/>
                <w:lang w:eastAsia="ru-RU"/>
              </w:rPr>
            </w:pPr>
          </w:p>
        </w:tc>
        <w:tc>
          <w:tcPr>
            <w:tcW w:w="265" w:type="pct"/>
            <w:tcBorders>
              <w:top w:val="single" w:sz="4" w:space="0" w:color="auto"/>
              <w:left w:val="single" w:sz="4" w:space="0" w:color="auto"/>
              <w:bottom w:val="single" w:sz="4" w:space="0" w:color="auto"/>
              <w:right w:val="single" w:sz="4" w:space="0" w:color="auto"/>
            </w:tcBorders>
            <w:vAlign w:val="bottom"/>
          </w:tcPr>
          <w:p w:rsidR="003C191F" w:rsidRDefault="003C191F">
            <w:pPr>
              <w:spacing w:after="0" w:line="240" w:lineRule="auto"/>
              <w:jc w:val="center"/>
              <w:rPr>
                <w:rFonts w:ascii="Times New Roman" w:eastAsia="Times New Roman" w:hAnsi="Times New Roman"/>
                <w:sz w:val="14"/>
                <w:szCs w:val="14"/>
                <w:lang w:eastAsia="ru-RU"/>
              </w:rPr>
            </w:pPr>
          </w:p>
        </w:tc>
        <w:tc>
          <w:tcPr>
            <w:tcW w:w="1267" w:type="pct"/>
            <w:gridSpan w:val="8"/>
            <w:tcBorders>
              <w:top w:val="single" w:sz="4" w:space="0" w:color="auto"/>
              <w:left w:val="single" w:sz="4" w:space="0" w:color="auto"/>
              <w:bottom w:val="single" w:sz="4" w:space="0" w:color="auto"/>
              <w:right w:val="single" w:sz="4" w:space="0" w:color="auto"/>
            </w:tcBorders>
            <w:noWrap/>
            <w:vAlign w:val="bottom"/>
          </w:tcPr>
          <w:p w:rsidR="003C191F" w:rsidRDefault="003C191F">
            <w:pPr>
              <w:spacing w:after="0" w:line="240" w:lineRule="auto"/>
              <w:jc w:val="center"/>
              <w:rPr>
                <w:rFonts w:ascii="Times New Roman" w:eastAsia="Times New Roman" w:hAnsi="Times New Roman"/>
                <w:sz w:val="14"/>
                <w:szCs w:val="14"/>
                <w:lang w:eastAsia="ru-RU"/>
              </w:rPr>
            </w:pPr>
          </w:p>
        </w:tc>
      </w:tr>
      <w:tr w:rsidR="00713B82" w:rsidTr="00713B82">
        <w:trPr>
          <w:trHeight w:val="253"/>
        </w:trPr>
        <w:tc>
          <w:tcPr>
            <w:tcW w:w="741" w:type="pct"/>
            <w:tcBorders>
              <w:top w:val="single" w:sz="4" w:space="0" w:color="auto"/>
              <w:left w:val="single" w:sz="4" w:space="0" w:color="auto"/>
              <w:bottom w:val="single" w:sz="4" w:space="0" w:color="auto"/>
              <w:right w:val="single" w:sz="4" w:space="0" w:color="auto"/>
            </w:tcBorders>
            <w:vAlign w:val="bottom"/>
          </w:tcPr>
          <w:p w:rsidR="003C191F" w:rsidRDefault="003C191F">
            <w:pPr>
              <w:spacing w:after="0" w:line="240" w:lineRule="auto"/>
              <w:jc w:val="center"/>
              <w:rPr>
                <w:rFonts w:ascii="Times New Roman" w:eastAsia="Times New Roman" w:hAnsi="Times New Roman"/>
                <w:sz w:val="14"/>
                <w:szCs w:val="14"/>
                <w:lang w:eastAsia="ru-RU"/>
              </w:rPr>
            </w:pPr>
          </w:p>
        </w:tc>
        <w:tc>
          <w:tcPr>
            <w:tcW w:w="1288" w:type="pct"/>
            <w:tcBorders>
              <w:top w:val="single" w:sz="4" w:space="0" w:color="auto"/>
              <w:left w:val="single" w:sz="4" w:space="0" w:color="auto"/>
              <w:bottom w:val="single" w:sz="4" w:space="0" w:color="auto"/>
              <w:right w:val="single" w:sz="4" w:space="0" w:color="auto"/>
            </w:tcBorders>
            <w:vAlign w:val="bottom"/>
            <w:hideMark/>
          </w:tcPr>
          <w:p w:rsidR="003C191F" w:rsidRDefault="003C191F">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Обязательная часть</w:t>
            </w:r>
          </w:p>
        </w:tc>
        <w:tc>
          <w:tcPr>
            <w:tcW w:w="346"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4482</w:t>
            </w:r>
          </w:p>
        </w:tc>
        <w:tc>
          <w:tcPr>
            <w:tcW w:w="302" w:type="pct"/>
            <w:gridSpan w:val="2"/>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1959</w:t>
            </w:r>
          </w:p>
        </w:tc>
        <w:tc>
          <w:tcPr>
            <w:tcW w:w="529" w:type="pct"/>
            <w:gridSpan w:val="6"/>
            <w:tcBorders>
              <w:top w:val="single" w:sz="4" w:space="0" w:color="auto"/>
              <w:left w:val="single" w:sz="4" w:space="0" w:color="auto"/>
              <w:bottom w:val="single" w:sz="4" w:space="0" w:color="auto"/>
              <w:right w:val="single" w:sz="4" w:space="0" w:color="auto"/>
            </w:tcBorders>
            <w:vAlign w:val="bottom"/>
            <w:hideMark/>
          </w:tcPr>
          <w:p w:rsidR="003C191F" w:rsidRDefault="003C191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bCs/>
                <w:lang w:eastAsia="ru-RU"/>
              </w:rPr>
              <w:t>2523</w:t>
            </w:r>
          </w:p>
        </w:tc>
        <w:tc>
          <w:tcPr>
            <w:tcW w:w="263" w:type="pct"/>
            <w:tcBorders>
              <w:top w:val="single" w:sz="4" w:space="0" w:color="auto"/>
              <w:left w:val="single" w:sz="4" w:space="0" w:color="auto"/>
              <w:bottom w:val="single" w:sz="4" w:space="0" w:color="auto"/>
              <w:right w:val="single" w:sz="4" w:space="0" w:color="auto"/>
            </w:tcBorders>
            <w:vAlign w:val="bottom"/>
          </w:tcPr>
          <w:p w:rsidR="003C191F" w:rsidRDefault="003C191F">
            <w:pPr>
              <w:spacing w:after="0" w:line="240" w:lineRule="auto"/>
              <w:jc w:val="center"/>
              <w:rPr>
                <w:rFonts w:ascii="Times New Roman" w:eastAsia="Times New Roman" w:hAnsi="Times New Roman"/>
                <w:sz w:val="14"/>
                <w:szCs w:val="14"/>
                <w:lang w:eastAsia="ru-RU"/>
              </w:rPr>
            </w:pPr>
          </w:p>
        </w:tc>
        <w:tc>
          <w:tcPr>
            <w:tcW w:w="265" w:type="pct"/>
            <w:tcBorders>
              <w:top w:val="single" w:sz="4" w:space="0" w:color="auto"/>
              <w:left w:val="single" w:sz="4" w:space="0" w:color="auto"/>
              <w:bottom w:val="single" w:sz="4" w:space="0" w:color="auto"/>
              <w:right w:val="single" w:sz="4" w:space="0" w:color="auto"/>
            </w:tcBorders>
            <w:vAlign w:val="bottom"/>
          </w:tcPr>
          <w:p w:rsidR="003C191F" w:rsidRDefault="003C191F">
            <w:pPr>
              <w:spacing w:after="0" w:line="240" w:lineRule="auto"/>
              <w:jc w:val="center"/>
              <w:rPr>
                <w:rFonts w:ascii="Times New Roman" w:eastAsia="Times New Roman" w:hAnsi="Times New Roman"/>
                <w:sz w:val="14"/>
                <w:szCs w:val="14"/>
                <w:lang w:eastAsia="ru-RU"/>
              </w:rPr>
            </w:pPr>
          </w:p>
        </w:tc>
        <w:tc>
          <w:tcPr>
            <w:tcW w:w="1267" w:type="pct"/>
            <w:gridSpan w:val="8"/>
            <w:tcBorders>
              <w:top w:val="single" w:sz="4" w:space="0" w:color="auto"/>
              <w:left w:val="single" w:sz="4" w:space="0" w:color="auto"/>
              <w:bottom w:val="single" w:sz="4" w:space="0" w:color="auto"/>
              <w:right w:val="single" w:sz="4" w:space="0" w:color="auto"/>
            </w:tcBorders>
            <w:noWrap/>
            <w:vAlign w:val="bottom"/>
            <w:hideMark/>
          </w:tcPr>
          <w:p w:rsidR="003C191F" w:rsidRDefault="003C19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Недельная нагрузка в часах</w:t>
            </w:r>
          </w:p>
        </w:tc>
      </w:tr>
      <w:tr w:rsidR="00713B82" w:rsidTr="00713B82">
        <w:trPr>
          <w:trHeight w:val="315"/>
        </w:trPr>
        <w:tc>
          <w:tcPr>
            <w:tcW w:w="741" w:type="pct"/>
            <w:tcBorders>
              <w:top w:val="single" w:sz="4" w:space="0" w:color="auto"/>
              <w:left w:val="single" w:sz="4" w:space="0" w:color="auto"/>
              <w:bottom w:val="single" w:sz="4" w:space="0" w:color="auto"/>
              <w:right w:val="single" w:sz="4" w:space="0" w:color="auto"/>
            </w:tcBorders>
            <w:shd w:val="clear" w:color="auto" w:fill="EAEAEA"/>
            <w:vAlign w:val="center"/>
            <w:hideMark/>
          </w:tcPr>
          <w:p w:rsidR="003C191F" w:rsidRDefault="003C191F">
            <w:pPr>
              <w:spacing w:after="0" w:line="240" w:lineRule="auto"/>
              <w:jc w:val="center"/>
              <w:rPr>
                <w:rFonts w:ascii="Times New Roman" w:eastAsia="Times New Roman" w:hAnsi="Times New Roman"/>
                <w:b/>
                <w:bCs/>
                <w:iCs/>
                <w:lang w:eastAsia="ru-RU"/>
              </w:rPr>
            </w:pPr>
            <w:r>
              <w:rPr>
                <w:rFonts w:ascii="Times New Roman" w:eastAsia="Times New Roman" w:hAnsi="Times New Roman"/>
                <w:b/>
                <w:bCs/>
                <w:iCs/>
                <w:lang w:eastAsia="ru-RU"/>
              </w:rPr>
              <w:t>ПО.01.</w:t>
            </w:r>
          </w:p>
        </w:tc>
        <w:tc>
          <w:tcPr>
            <w:tcW w:w="1288" w:type="pct"/>
            <w:tcBorders>
              <w:top w:val="single" w:sz="4" w:space="0" w:color="auto"/>
              <w:left w:val="single" w:sz="4" w:space="0" w:color="auto"/>
              <w:bottom w:val="single" w:sz="4" w:space="0" w:color="auto"/>
              <w:right w:val="single" w:sz="4" w:space="0" w:color="auto"/>
            </w:tcBorders>
            <w:shd w:val="clear" w:color="auto" w:fill="EAEAEA"/>
            <w:vAlign w:val="center"/>
            <w:hideMark/>
          </w:tcPr>
          <w:p w:rsidR="003C191F" w:rsidRDefault="003C191F">
            <w:pPr>
              <w:spacing w:after="0" w:line="240" w:lineRule="auto"/>
              <w:jc w:val="center"/>
              <w:rPr>
                <w:rFonts w:ascii="Times New Roman" w:eastAsia="Times New Roman" w:hAnsi="Times New Roman"/>
                <w:b/>
                <w:bCs/>
                <w:iCs/>
                <w:lang w:eastAsia="ru-RU"/>
              </w:rPr>
            </w:pPr>
            <w:r>
              <w:rPr>
                <w:rFonts w:ascii="Times New Roman" w:eastAsia="Times New Roman" w:hAnsi="Times New Roman"/>
                <w:b/>
                <w:bCs/>
                <w:iCs/>
                <w:lang w:eastAsia="ru-RU"/>
              </w:rPr>
              <w:t>Художественное творчество</w:t>
            </w:r>
          </w:p>
        </w:tc>
        <w:tc>
          <w:tcPr>
            <w:tcW w:w="346" w:type="pct"/>
            <w:tcBorders>
              <w:top w:val="single" w:sz="4" w:space="0" w:color="auto"/>
              <w:left w:val="single" w:sz="4" w:space="0" w:color="auto"/>
              <w:bottom w:val="single" w:sz="4" w:space="0" w:color="auto"/>
              <w:right w:val="single" w:sz="4" w:space="0" w:color="auto"/>
            </w:tcBorders>
            <w:shd w:val="clear" w:color="auto" w:fill="EAEAEA"/>
            <w:vAlign w:val="center"/>
            <w:hideMark/>
          </w:tcPr>
          <w:p w:rsidR="003C191F" w:rsidRDefault="003C191F">
            <w:pPr>
              <w:spacing w:after="0" w:line="240" w:lineRule="auto"/>
              <w:jc w:val="center"/>
              <w:rPr>
                <w:rFonts w:ascii="Times New Roman" w:eastAsia="Times New Roman" w:hAnsi="Times New Roman"/>
                <w:b/>
                <w:bCs/>
                <w:iCs/>
                <w:lang w:eastAsia="ru-RU"/>
              </w:rPr>
            </w:pPr>
            <w:r>
              <w:rPr>
                <w:rFonts w:ascii="Times New Roman" w:eastAsia="Times New Roman" w:hAnsi="Times New Roman"/>
                <w:b/>
                <w:bCs/>
                <w:iCs/>
                <w:lang w:eastAsia="ru-RU"/>
              </w:rPr>
              <w:t>3752</w:t>
            </w:r>
          </w:p>
        </w:tc>
        <w:tc>
          <w:tcPr>
            <w:tcW w:w="302" w:type="pct"/>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C191F" w:rsidRDefault="003C191F">
            <w:pPr>
              <w:spacing w:after="0" w:line="240" w:lineRule="auto"/>
              <w:jc w:val="center"/>
              <w:rPr>
                <w:rFonts w:ascii="Times New Roman" w:eastAsia="Times New Roman" w:hAnsi="Times New Roman"/>
                <w:b/>
                <w:bCs/>
                <w:iCs/>
                <w:lang w:eastAsia="ru-RU"/>
              </w:rPr>
            </w:pPr>
            <w:r>
              <w:rPr>
                <w:rFonts w:ascii="Times New Roman" w:eastAsia="Times New Roman" w:hAnsi="Times New Roman"/>
                <w:b/>
                <w:bCs/>
                <w:iCs/>
                <w:lang w:eastAsia="ru-RU"/>
              </w:rPr>
              <w:t>1745</w:t>
            </w:r>
          </w:p>
        </w:tc>
        <w:tc>
          <w:tcPr>
            <w:tcW w:w="529" w:type="pct"/>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rsidR="003C191F" w:rsidRDefault="003C191F">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2007</w:t>
            </w:r>
          </w:p>
        </w:tc>
        <w:tc>
          <w:tcPr>
            <w:tcW w:w="263" w:type="pct"/>
            <w:tcBorders>
              <w:top w:val="single" w:sz="4" w:space="0" w:color="auto"/>
              <w:left w:val="single" w:sz="4" w:space="0" w:color="auto"/>
              <w:bottom w:val="single" w:sz="4" w:space="0" w:color="auto"/>
              <w:right w:val="single" w:sz="4" w:space="0" w:color="auto"/>
            </w:tcBorders>
            <w:shd w:val="clear" w:color="auto" w:fill="E6E6E6"/>
          </w:tcPr>
          <w:p w:rsidR="003C191F" w:rsidRDefault="003C191F">
            <w:pPr>
              <w:spacing w:after="0" w:line="240" w:lineRule="auto"/>
              <w:jc w:val="center"/>
              <w:rPr>
                <w:rFonts w:ascii="Times New Roman" w:eastAsia="Times New Roman" w:hAnsi="Times New Roman"/>
                <w:b/>
                <w:bCs/>
                <w:iCs/>
                <w:sz w:val="28"/>
                <w:szCs w:val="28"/>
                <w:lang w:eastAsia="ru-RU"/>
              </w:rPr>
            </w:pPr>
          </w:p>
        </w:tc>
        <w:tc>
          <w:tcPr>
            <w:tcW w:w="265" w:type="pct"/>
            <w:tcBorders>
              <w:top w:val="single" w:sz="4" w:space="0" w:color="auto"/>
              <w:left w:val="single" w:sz="4" w:space="0" w:color="auto"/>
              <w:bottom w:val="single" w:sz="4" w:space="0" w:color="auto"/>
              <w:right w:val="single" w:sz="4" w:space="0" w:color="auto"/>
            </w:tcBorders>
            <w:shd w:val="clear" w:color="auto" w:fill="E6E6E6"/>
            <w:vAlign w:val="center"/>
          </w:tcPr>
          <w:p w:rsidR="003C191F" w:rsidRDefault="003C191F">
            <w:pPr>
              <w:spacing w:after="0" w:line="240" w:lineRule="auto"/>
              <w:jc w:val="center"/>
              <w:rPr>
                <w:rFonts w:ascii="Times New Roman" w:eastAsia="Times New Roman" w:hAnsi="Times New Roman"/>
                <w:b/>
                <w:bCs/>
                <w:iCs/>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b/>
                <w:bCs/>
                <w:i/>
                <w:iCs/>
                <w:sz w:val="20"/>
                <w:szCs w:val="24"/>
                <w:lang w:eastAsia="ru-RU"/>
              </w:rPr>
            </w:pPr>
          </w:p>
        </w:tc>
        <w:tc>
          <w:tcPr>
            <w:tcW w:w="178" w:type="pct"/>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b/>
                <w:bCs/>
                <w:i/>
                <w:iCs/>
                <w:sz w:val="20"/>
                <w:szCs w:val="24"/>
                <w:lang w:eastAsia="ru-RU"/>
              </w:rPr>
            </w:pPr>
          </w:p>
        </w:tc>
        <w:tc>
          <w:tcPr>
            <w:tcW w:w="178" w:type="pct"/>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b/>
                <w:bCs/>
                <w:i/>
                <w:iCs/>
                <w:sz w:val="20"/>
                <w:szCs w:val="24"/>
                <w:lang w:eastAsia="ru-RU"/>
              </w:rPr>
            </w:pPr>
          </w:p>
        </w:tc>
        <w:tc>
          <w:tcPr>
            <w:tcW w:w="144" w:type="pct"/>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b/>
                <w:bCs/>
                <w:i/>
                <w:iCs/>
                <w:sz w:val="20"/>
                <w:szCs w:val="24"/>
                <w:lang w:eastAsia="ru-RU"/>
              </w:rPr>
            </w:pPr>
          </w:p>
        </w:tc>
        <w:tc>
          <w:tcPr>
            <w:tcW w:w="144" w:type="pct"/>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b/>
                <w:bCs/>
                <w:i/>
                <w:iCs/>
                <w:sz w:val="20"/>
                <w:szCs w:val="24"/>
                <w:lang w:eastAsia="ru-RU"/>
              </w:rPr>
            </w:pPr>
          </w:p>
        </w:tc>
        <w:tc>
          <w:tcPr>
            <w:tcW w:w="144" w:type="pct"/>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b/>
                <w:bCs/>
                <w:i/>
                <w:iCs/>
                <w:sz w:val="20"/>
                <w:szCs w:val="24"/>
                <w:lang w:eastAsia="ru-RU"/>
              </w:rPr>
            </w:pPr>
          </w:p>
        </w:tc>
        <w:tc>
          <w:tcPr>
            <w:tcW w:w="144" w:type="pct"/>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b/>
                <w:bCs/>
                <w:i/>
                <w:iCs/>
                <w:sz w:val="20"/>
                <w:szCs w:val="24"/>
                <w:lang w:eastAsia="ru-RU"/>
              </w:rPr>
            </w:pPr>
          </w:p>
        </w:tc>
        <w:tc>
          <w:tcPr>
            <w:tcW w:w="160" w:type="pct"/>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b/>
                <w:bCs/>
                <w:i/>
                <w:iCs/>
                <w:sz w:val="20"/>
                <w:szCs w:val="24"/>
                <w:lang w:eastAsia="ru-RU"/>
              </w:rPr>
            </w:pPr>
          </w:p>
        </w:tc>
      </w:tr>
      <w:tr w:rsidR="00713B82" w:rsidTr="00713B82">
        <w:trPr>
          <w:trHeight w:val="300"/>
        </w:trPr>
        <w:tc>
          <w:tcPr>
            <w:tcW w:w="741"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ПО.01.УП.01.</w:t>
            </w:r>
          </w:p>
        </w:tc>
        <w:tc>
          <w:tcPr>
            <w:tcW w:w="128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vertAlign w:val="superscript"/>
                <w:lang w:eastAsia="ru-RU"/>
              </w:rPr>
            </w:pPr>
            <w:r>
              <w:rPr>
                <w:rFonts w:ascii="Times New Roman" w:eastAsia="Times New Roman" w:hAnsi="Times New Roman"/>
                <w:lang w:eastAsia="ru-RU"/>
              </w:rPr>
              <w:t>Основы изобразительной грамоты и рисование</w:t>
            </w:r>
          </w:p>
        </w:tc>
        <w:tc>
          <w:tcPr>
            <w:tcW w:w="346"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392</w:t>
            </w:r>
          </w:p>
        </w:tc>
        <w:tc>
          <w:tcPr>
            <w:tcW w:w="302" w:type="pct"/>
            <w:gridSpan w:val="2"/>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196</w:t>
            </w:r>
          </w:p>
        </w:tc>
        <w:tc>
          <w:tcPr>
            <w:tcW w:w="163" w:type="pct"/>
            <w:gridSpan w:val="2"/>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214" w:type="pct"/>
            <w:gridSpan w:val="3"/>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196</w:t>
            </w:r>
          </w:p>
        </w:tc>
        <w:tc>
          <w:tcPr>
            <w:tcW w:w="152"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263"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w:t>
            </w:r>
          </w:p>
        </w:tc>
        <w:tc>
          <w:tcPr>
            <w:tcW w:w="265"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bCs/>
                <w:lang w:eastAsia="ru-RU"/>
              </w:rPr>
              <w:t>6</w:t>
            </w:r>
          </w:p>
        </w:tc>
        <w:tc>
          <w:tcPr>
            <w:tcW w:w="17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Symbol" w:eastAsia="Times New Roman" w:hAnsi="Symbol" w:cs="Arial CYR"/>
                <w:lang w:eastAsia="ru-RU"/>
              </w:rPr>
            </w:pPr>
            <w:r>
              <w:rPr>
                <w:rFonts w:ascii="Symbol" w:eastAsia="Times New Roman" w:hAnsi="Symbol" w:cs="Arial CYR"/>
                <w:lang w:eastAsia="ru-RU"/>
              </w:rPr>
              <w:t></w:t>
            </w:r>
          </w:p>
        </w:tc>
        <w:tc>
          <w:tcPr>
            <w:tcW w:w="17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7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60"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rPr>
                <w:rFonts w:ascii="Times New Roman" w:eastAsia="Times New Roman" w:hAnsi="Times New Roman"/>
                <w:lang w:eastAsia="ru-RU"/>
              </w:rPr>
            </w:pPr>
          </w:p>
        </w:tc>
      </w:tr>
      <w:tr w:rsidR="00713B82" w:rsidTr="00713B82">
        <w:trPr>
          <w:trHeight w:val="300"/>
        </w:trPr>
        <w:tc>
          <w:tcPr>
            <w:tcW w:w="741"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ПО.01.УП.02.</w:t>
            </w:r>
          </w:p>
        </w:tc>
        <w:tc>
          <w:tcPr>
            <w:tcW w:w="128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lang w:eastAsia="ru-RU"/>
              </w:rPr>
            </w:pPr>
            <w:r>
              <w:rPr>
                <w:rFonts w:ascii="Times New Roman" w:eastAsia="Times New Roman" w:hAnsi="Times New Roman"/>
                <w:lang w:eastAsia="ru-RU"/>
              </w:rPr>
              <w:t>Прикладное творчество</w:t>
            </w:r>
          </w:p>
        </w:tc>
        <w:tc>
          <w:tcPr>
            <w:tcW w:w="346"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294</w:t>
            </w:r>
          </w:p>
        </w:tc>
        <w:tc>
          <w:tcPr>
            <w:tcW w:w="302" w:type="pct"/>
            <w:gridSpan w:val="2"/>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98</w:t>
            </w:r>
          </w:p>
        </w:tc>
        <w:tc>
          <w:tcPr>
            <w:tcW w:w="163" w:type="pct"/>
            <w:gridSpan w:val="2"/>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214" w:type="pct"/>
            <w:gridSpan w:val="3"/>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196</w:t>
            </w:r>
          </w:p>
        </w:tc>
        <w:tc>
          <w:tcPr>
            <w:tcW w:w="152"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263"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2,4,6</w:t>
            </w:r>
          </w:p>
        </w:tc>
        <w:tc>
          <w:tcPr>
            <w:tcW w:w="265" w:type="pct"/>
            <w:tcBorders>
              <w:top w:val="single" w:sz="4" w:space="0" w:color="auto"/>
              <w:left w:val="single" w:sz="4" w:space="0" w:color="auto"/>
              <w:bottom w:val="single" w:sz="4" w:space="0" w:color="auto"/>
              <w:right w:val="single" w:sz="4" w:space="0" w:color="auto"/>
            </w:tcBorders>
            <w:shd w:val="clear" w:color="auto" w:fill="E6E6E6"/>
            <w:vAlign w:val="center"/>
          </w:tcPr>
          <w:p w:rsidR="003C191F" w:rsidRDefault="003C191F">
            <w:pPr>
              <w:spacing w:after="0" w:line="240" w:lineRule="auto"/>
              <w:jc w:val="center"/>
              <w:rPr>
                <w:rFonts w:ascii="Times New Roman" w:eastAsia="Times New Roman" w:hAnsi="Times New Roman"/>
                <w:lang w:eastAsia="ru-RU"/>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7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cs="Arial CYR"/>
                <w:lang w:eastAsia="ru-RU"/>
              </w:rPr>
            </w:pPr>
            <w:r>
              <w:rPr>
                <w:rFonts w:ascii="Times New Roman" w:eastAsia="Times New Roman" w:hAnsi="Times New Roman" w:cs="Arial CYR"/>
                <w:lang w:eastAsia="ru-RU"/>
              </w:rPr>
              <w:t>2</w:t>
            </w:r>
          </w:p>
        </w:tc>
        <w:tc>
          <w:tcPr>
            <w:tcW w:w="17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cs="Arial CYR"/>
                <w:lang w:eastAsia="ru-RU"/>
              </w:rPr>
            </w:pPr>
            <w:r>
              <w:rPr>
                <w:rFonts w:ascii="Times New Roman" w:eastAsia="Times New Roman" w:hAnsi="Times New Roman" w:cs="Arial CYR"/>
                <w:lang w:eastAsia="ru-RU"/>
              </w:rPr>
              <w:t>2</w:t>
            </w: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Symbol" w:eastAsia="Times New Roman" w:hAnsi="Symbol" w:cs="Arial CYR"/>
                <w:lang w:eastAsia="ru-RU"/>
              </w:rPr>
            </w:pP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Symbol" w:eastAsia="Times New Roman" w:hAnsi="Symbol" w:cs="Arial CYR"/>
                <w:lang w:eastAsia="ru-RU"/>
              </w:rPr>
            </w:pP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60"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rPr>
                <w:rFonts w:ascii="Times New Roman" w:eastAsia="Times New Roman" w:hAnsi="Times New Roman"/>
                <w:lang w:eastAsia="ru-RU"/>
              </w:rPr>
            </w:pPr>
          </w:p>
        </w:tc>
      </w:tr>
      <w:tr w:rsidR="00713B82" w:rsidTr="00713B82">
        <w:trPr>
          <w:trHeight w:val="300"/>
        </w:trPr>
        <w:tc>
          <w:tcPr>
            <w:tcW w:w="741"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ПО.01.УП.03.</w:t>
            </w:r>
          </w:p>
        </w:tc>
        <w:tc>
          <w:tcPr>
            <w:tcW w:w="128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vertAlign w:val="superscript"/>
                <w:lang w:eastAsia="ru-RU"/>
              </w:rPr>
            </w:pPr>
            <w:r>
              <w:rPr>
                <w:rFonts w:ascii="Times New Roman" w:eastAsia="Times New Roman" w:hAnsi="Times New Roman"/>
                <w:lang w:eastAsia="ru-RU"/>
              </w:rPr>
              <w:t>Лепка</w:t>
            </w:r>
          </w:p>
        </w:tc>
        <w:tc>
          <w:tcPr>
            <w:tcW w:w="346"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294</w:t>
            </w:r>
          </w:p>
        </w:tc>
        <w:tc>
          <w:tcPr>
            <w:tcW w:w="302" w:type="pct"/>
            <w:gridSpan w:val="2"/>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98</w:t>
            </w:r>
          </w:p>
        </w:tc>
        <w:tc>
          <w:tcPr>
            <w:tcW w:w="163" w:type="pct"/>
            <w:gridSpan w:val="2"/>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214" w:type="pct"/>
            <w:gridSpan w:val="3"/>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196</w:t>
            </w:r>
          </w:p>
        </w:tc>
        <w:tc>
          <w:tcPr>
            <w:tcW w:w="152"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263"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2,4,6</w:t>
            </w:r>
          </w:p>
        </w:tc>
        <w:tc>
          <w:tcPr>
            <w:tcW w:w="265" w:type="pct"/>
            <w:tcBorders>
              <w:top w:val="single" w:sz="4" w:space="0" w:color="auto"/>
              <w:left w:val="single" w:sz="4" w:space="0" w:color="auto"/>
              <w:bottom w:val="single" w:sz="4" w:space="0" w:color="auto"/>
              <w:right w:val="single" w:sz="4" w:space="0" w:color="auto"/>
            </w:tcBorders>
            <w:shd w:val="clear" w:color="auto" w:fill="E6E6E6"/>
            <w:vAlign w:val="center"/>
          </w:tcPr>
          <w:p w:rsidR="003C191F" w:rsidRDefault="003C191F">
            <w:pPr>
              <w:spacing w:after="0" w:line="240" w:lineRule="auto"/>
              <w:jc w:val="center"/>
              <w:rPr>
                <w:rFonts w:ascii="Times New Roman" w:eastAsia="Times New Roman" w:hAnsi="Times New Roman"/>
                <w:lang w:eastAsia="ru-RU"/>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7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cs="Arial CYR"/>
                <w:lang w:eastAsia="ru-RU"/>
              </w:rPr>
            </w:pPr>
            <w:r>
              <w:rPr>
                <w:rFonts w:ascii="Times New Roman" w:eastAsia="Times New Roman" w:hAnsi="Times New Roman" w:cs="Arial CYR"/>
                <w:lang w:eastAsia="ru-RU"/>
              </w:rPr>
              <w:t>2</w:t>
            </w:r>
          </w:p>
        </w:tc>
        <w:tc>
          <w:tcPr>
            <w:tcW w:w="17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cs="Arial CYR"/>
                <w:lang w:eastAsia="ru-RU"/>
              </w:rPr>
            </w:pPr>
            <w:r>
              <w:rPr>
                <w:rFonts w:ascii="Times New Roman" w:eastAsia="Times New Roman" w:hAnsi="Times New Roman" w:cs="Arial CYR"/>
                <w:lang w:eastAsia="ru-RU"/>
              </w:rPr>
              <w:t>2</w:t>
            </w: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Symbol" w:eastAsia="Times New Roman" w:hAnsi="Symbol" w:cs="Arial CYR"/>
                <w:lang w:eastAsia="ru-RU"/>
              </w:rPr>
            </w:pP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Symbol" w:eastAsia="Times New Roman" w:hAnsi="Symbol" w:cs="Arial CYR"/>
                <w:lang w:eastAsia="ru-RU"/>
              </w:rPr>
            </w:pP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60"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rPr>
                <w:rFonts w:ascii="Times New Roman" w:eastAsia="Times New Roman" w:hAnsi="Times New Roman"/>
                <w:lang w:eastAsia="ru-RU"/>
              </w:rPr>
            </w:pPr>
          </w:p>
        </w:tc>
      </w:tr>
      <w:tr w:rsidR="00713B82" w:rsidTr="00713B82">
        <w:trPr>
          <w:trHeight w:val="300"/>
        </w:trPr>
        <w:tc>
          <w:tcPr>
            <w:tcW w:w="741"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ПО.01.УП.04.</w:t>
            </w:r>
          </w:p>
        </w:tc>
        <w:tc>
          <w:tcPr>
            <w:tcW w:w="128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lang w:eastAsia="ru-RU"/>
              </w:rPr>
            </w:pPr>
            <w:r>
              <w:rPr>
                <w:rFonts w:ascii="Times New Roman" w:eastAsia="Times New Roman" w:hAnsi="Times New Roman"/>
                <w:lang w:eastAsia="ru-RU"/>
              </w:rPr>
              <w:t>Живопись</w:t>
            </w:r>
          </w:p>
        </w:tc>
        <w:tc>
          <w:tcPr>
            <w:tcW w:w="346"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891</w:t>
            </w:r>
          </w:p>
        </w:tc>
        <w:tc>
          <w:tcPr>
            <w:tcW w:w="302" w:type="pct"/>
            <w:gridSpan w:val="2"/>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396</w:t>
            </w:r>
          </w:p>
        </w:tc>
        <w:tc>
          <w:tcPr>
            <w:tcW w:w="163" w:type="pct"/>
            <w:gridSpan w:val="2"/>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214" w:type="pct"/>
            <w:gridSpan w:val="3"/>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495</w:t>
            </w:r>
          </w:p>
        </w:tc>
        <w:tc>
          <w:tcPr>
            <w:tcW w:w="152"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263"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w:t>
            </w:r>
          </w:p>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w:t>
            </w:r>
          </w:p>
        </w:tc>
        <w:tc>
          <w:tcPr>
            <w:tcW w:w="265"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p>
        </w:tc>
        <w:tc>
          <w:tcPr>
            <w:tcW w:w="178"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cs="Arial CYR"/>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cs="Arial CYR"/>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Symbol" w:eastAsia="Times New Roman" w:hAnsi="Symbol" w:cs="Arial CYR"/>
                <w:lang w:eastAsia="ru-RU"/>
              </w:rPr>
            </w:pP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Symbol" w:eastAsia="Times New Roman" w:hAnsi="Symbol" w:cs="Arial CYR"/>
                <w:lang w:eastAsia="ru-RU"/>
              </w:rPr>
            </w:pPr>
            <w:r>
              <w:rPr>
                <w:rFonts w:ascii="Symbol" w:eastAsia="Times New Roman" w:hAnsi="Symbol" w:cs="Arial CYR"/>
                <w:lang w:eastAsia="ru-RU"/>
              </w:rPr>
              <w:t></w:t>
            </w: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Symbol" w:eastAsia="Times New Roman" w:hAnsi="Symbol" w:cs="Arial CYR"/>
                <w:lang w:eastAsia="ru-RU"/>
              </w:rPr>
            </w:pPr>
            <w:r>
              <w:rPr>
                <w:rFonts w:ascii="Symbol" w:eastAsia="Times New Roman" w:hAnsi="Symbol" w:cs="Arial CYR"/>
                <w:lang w:eastAsia="ru-RU"/>
              </w:rPr>
              <w:t></w:t>
            </w: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Symbol" w:eastAsia="Times New Roman" w:hAnsi="Symbol" w:cs="Arial CYR"/>
                <w:lang w:eastAsia="ru-RU"/>
              </w:rPr>
            </w:pPr>
            <w:r>
              <w:rPr>
                <w:rFonts w:ascii="Symbol" w:eastAsia="Times New Roman" w:hAnsi="Symbol" w:cs="Arial CYR"/>
                <w:lang w:eastAsia="ru-RU"/>
              </w:rPr>
              <w:t></w:t>
            </w: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Symbol" w:eastAsia="Times New Roman" w:hAnsi="Symbol" w:cs="Arial CYR"/>
                <w:lang w:eastAsia="ru-RU"/>
              </w:rPr>
            </w:pPr>
            <w:r>
              <w:rPr>
                <w:rFonts w:ascii="Symbol" w:eastAsia="Times New Roman" w:hAnsi="Symbol" w:cs="Arial CYR"/>
                <w:lang w:eastAsia="ru-RU"/>
              </w:rPr>
              <w:t></w:t>
            </w:r>
          </w:p>
        </w:tc>
        <w:tc>
          <w:tcPr>
            <w:tcW w:w="160"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lang w:eastAsia="ru-RU"/>
              </w:rPr>
            </w:pPr>
            <w:r>
              <w:rPr>
                <w:rFonts w:ascii="Times New Roman" w:eastAsia="Times New Roman" w:hAnsi="Times New Roman"/>
                <w:lang w:eastAsia="ru-RU"/>
              </w:rPr>
              <w:t>3</w:t>
            </w:r>
          </w:p>
        </w:tc>
      </w:tr>
      <w:tr w:rsidR="00713B82" w:rsidTr="00713B82">
        <w:trPr>
          <w:trHeight w:val="300"/>
        </w:trPr>
        <w:tc>
          <w:tcPr>
            <w:tcW w:w="741"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ПО.01.УП.05.</w:t>
            </w:r>
          </w:p>
        </w:tc>
        <w:tc>
          <w:tcPr>
            <w:tcW w:w="128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vertAlign w:val="superscript"/>
                <w:lang w:eastAsia="ru-RU"/>
              </w:rPr>
            </w:pPr>
            <w:r>
              <w:rPr>
                <w:rFonts w:ascii="Times New Roman" w:eastAsia="Times New Roman" w:hAnsi="Times New Roman"/>
                <w:lang w:eastAsia="ru-RU"/>
              </w:rPr>
              <w:t>Рисунок</w:t>
            </w:r>
            <w:r>
              <w:rPr>
                <w:rFonts w:ascii="Times New Roman" w:eastAsia="Times New Roman" w:hAnsi="Times New Roman"/>
                <w:b/>
                <w:vertAlign w:val="superscript"/>
                <w:lang w:eastAsia="ru-RU"/>
              </w:rPr>
              <w:t>3)</w:t>
            </w:r>
            <w:r>
              <w:rPr>
                <w:rFonts w:ascii="Times New Roman" w:eastAsia="Times New Roman" w:hAnsi="Times New Roman"/>
                <w:lang w:eastAsia="ru-RU"/>
              </w:rPr>
              <w:t xml:space="preserve"> </w:t>
            </w:r>
          </w:p>
        </w:tc>
        <w:tc>
          <w:tcPr>
            <w:tcW w:w="346"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957</w:t>
            </w:r>
          </w:p>
        </w:tc>
        <w:tc>
          <w:tcPr>
            <w:tcW w:w="302" w:type="pct"/>
            <w:gridSpan w:val="2"/>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396</w:t>
            </w:r>
          </w:p>
        </w:tc>
        <w:tc>
          <w:tcPr>
            <w:tcW w:w="163" w:type="pct"/>
            <w:gridSpan w:val="2"/>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214" w:type="pct"/>
            <w:gridSpan w:val="3"/>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561</w:t>
            </w:r>
          </w:p>
        </w:tc>
        <w:tc>
          <w:tcPr>
            <w:tcW w:w="152"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263"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-12,16</w:t>
            </w:r>
          </w:p>
        </w:tc>
        <w:tc>
          <w:tcPr>
            <w:tcW w:w="265"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p>
        </w:tc>
        <w:tc>
          <w:tcPr>
            <w:tcW w:w="178"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cs="Arial CYR"/>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cs="Arial CYR"/>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Symbol" w:eastAsia="Times New Roman" w:hAnsi="Symbol" w:cs="Arial CYR"/>
                <w:lang w:eastAsia="ru-RU"/>
              </w:rPr>
            </w:pP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Symbol" w:eastAsia="Times New Roman" w:hAnsi="Symbol" w:cs="Arial CYR"/>
                <w:lang w:eastAsia="ru-RU"/>
              </w:rPr>
            </w:pPr>
            <w:r>
              <w:rPr>
                <w:rFonts w:ascii="Symbol" w:eastAsia="Times New Roman" w:hAnsi="Symbol" w:cs="Arial CYR"/>
                <w:lang w:eastAsia="ru-RU"/>
              </w:rPr>
              <w:t></w:t>
            </w: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Symbol" w:eastAsia="Times New Roman" w:hAnsi="Symbol" w:cs="Arial CYR"/>
                <w:lang w:eastAsia="ru-RU"/>
              </w:rPr>
            </w:pPr>
            <w:r>
              <w:rPr>
                <w:rFonts w:ascii="Symbol" w:eastAsia="Times New Roman" w:hAnsi="Symbol" w:cs="Arial CYR"/>
                <w:lang w:eastAsia="ru-RU"/>
              </w:rPr>
              <w:t></w:t>
            </w: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Symbol" w:eastAsia="Times New Roman" w:hAnsi="Symbol" w:cs="Arial CYR"/>
                <w:lang w:eastAsia="ru-RU"/>
              </w:rPr>
            </w:pPr>
            <w:r>
              <w:rPr>
                <w:rFonts w:ascii="Symbol" w:eastAsia="Times New Roman" w:hAnsi="Symbol" w:cs="Arial CYR"/>
                <w:lang w:eastAsia="ru-RU"/>
              </w:rPr>
              <w:t></w:t>
            </w: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Symbol" w:eastAsia="Times New Roman" w:hAnsi="Symbol" w:cs="Arial CYR"/>
                <w:lang w:eastAsia="ru-RU"/>
              </w:rPr>
            </w:pPr>
            <w:r>
              <w:rPr>
                <w:rFonts w:ascii="Symbol" w:eastAsia="Times New Roman" w:hAnsi="Symbol" w:cs="Arial CYR"/>
                <w:lang w:eastAsia="ru-RU"/>
              </w:rPr>
              <w:t></w:t>
            </w:r>
          </w:p>
        </w:tc>
        <w:tc>
          <w:tcPr>
            <w:tcW w:w="160"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lang w:eastAsia="ru-RU"/>
              </w:rPr>
            </w:pPr>
            <w:r>
              <w:rPr>
                <w:rFonts w:ascii="Times New Roman" w:eastAsia="Times New Roman" w:hAnsi="Times New Roman"/>
                <w:lang w:eastAsia="ru-RU"/>
              </w:rPr>
              <w:t>4</w:t>
            </w:r>
          </w:p>
        </w:tc>
      </w:tr>
      <w:tr w:rsidR="00713B82" w:rsidTr="00713B82">
        <w:trPr>
          <w:trHeight w:val="300"/>
        </w:trPr>
        <w:tc>
          <w:tcPr>
            <w:tcW w:w="741"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ПО.01.УП.06.</w:t>
            </w:r>
          </w:p>
        </w:tc>
        <w:tc>
          <w:tcPr>
            <w:tcW w:w="128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vertAlign w:val="superscript"/>
                <w:lang w:eastAsia="ru-RU"/>
              </w:rPr>
            </w:pPr>
            <w:r>
              <w:rPr>
                <w:rFonts w:ascii="Times New Roman" w:eastAsia="Times New Roman" w:hAnsi="Times New Roman"/>
                <w:lang w:eastAsia="ru-RU"/>
              </w:rPr>
              <w:t>Композиция станковая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924</w:t>
            </w:r>
          </w:p>
        </w:tc>
        <w:tc>
          <w:tcPr>
            <w:tcW w:w="302" w:type="pct"/>
            <w:gridSpan w:val="2"/>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561</w:t>
            </w:r>
          </w:p>
        </w:tc>
        <w:tc>
          <w:tcPr>
            <w:tcW w:w="163" w:type="pct"/>
            <w:gridSpan w:val="2"/>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214" w:type="pct"/>
            <w:gridSpan w:val="3"/>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363</w:t>
            </w:r>
          </w:p>
        </w:tc>
        <w:tc>
          <w:tcPr>
            <w:tcW w:w="152"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263"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w:t>
            </w:r>
          </w:p>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w:t>
            </w:r>
          </w:p>
        </w:tc>
        <w:tc>
          <w:tcPr>
            <w:tcW w:w="265"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p>
        </w:tc>
        <w:tc>
          <w:tcPr>
            <w:tcW w:w="178"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60"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lang w:eastAsia="ru-RU"/>
              </w:rPr>
            </w:pPr>
            <w:r>
              <w:rPr>
                <w:rFonts w:ascii="Times New Roman" w:eastAsia="Times New Roman" w:hAnsi="Times New Roman"/>
                <w:lang w:eastAsia="ru-RU"/>
              </w:rPr>
              <w:t>3</w:t>
            </w:r>
          </w:p>
        </w:tc>
      </w:tr>
      <w:tr w:rsidR="00713B82" w:rsidTr="00713B82">
        <w:trPr>
          <w:trHeight w:val="315"/>
        </w:trPr>
        <w:tc>
          <w:tcPr>
            <w:tcW w:w="741" w:type="pct"/>
            <w:tcBorders>
              <w:top w:val="single" w:sz="4" w:space="0" w:color="auto"/>
              <w:left w:val="single" w:sz="4" w:space="0" w:color="auto"/>
              <w:bottom w:val="single" w:sz="4" w:space="0" w:color="auto"/>
              <w:right w:val="single" w:sz="4" w:space="0" w:color="auto"/>
            </w:tcBorders>
            <w:shd w:val="clear" w:color="auto" w:fill="EAEAEA"/>
            <w:vAlign w:val="center"/>
            <w:hideMark/>
          </w:tcPr>
          <w:p w:rsidR="003C191F" w:rsidRDefault="003C191F">
            <w:pPr>
              <w:spacing w:after="0" w:line="240" w:lineRule="auto"/>
              <w:jc w:val="center"/>
              <w:rPr>
                <w:rFonts w:ascii="Times New Roman" w:eastAsia="Times New Roman" w:hAnsi="Times New Roman"/>
                <w:b/>
                <w:bCs/>
                <w:iCs/>
                <w:lang w:eastAsia="ru-RU"/>
              </w:rPr>
            </w:pPr>
            <w:r>
              <w:rPr>
                <w:rFonts w:ascii="Times New Roman" w:eastAsia="Times New Roman" w:hAnsi="Times New Roman"/>
                <w:b/>
                <w:bCs/>
                <w:iCs/>
                <w:lang w:eastAsia="ru-RU"/>
              </w:rPr>
              <w:t>ПО.02.</w:t>
            </w:r>
          </w:p>
        </w:tc>
        <w:tc>
          <w:tcPr>
            <w:tcW w:w="1288" w:type="pct"/>
            <w:tcBorders>
              <w:top w:val="single" w:sz="4" w:space="0" w:color="auto"/>
              <w:left w:val="single" w:sz="4" w:space="0" w:color="auto"/>
              <w:bottom w:val="single" w:sz="4" w:space="0" w:color="auto"/>
              <w:right w:val="single" w:sz="4" w:space="0" w:color="auto"/>
            </w:tcBorders>
            <w:shd w:val="clear" w:color="auto" w:fill="EAEAEA"/>
            <w:vAlign w:val="bottom"/>
            <w:hideMark/>
          </w:tcPr>
          <w:p w:rsidR="003C191F" w:rsidRDefault="003C191F">
            <w:pPr>
              <w:spacing w:after="0" w:line="240" w:lineRule="auto"/>
              <w:rPr>
                <w:rFonts w:ascii="Times New Roman" w:eastAsia="Times New Roman" w:hAnsi="Times New Roman"/>
                <w:b/>
                <w:bCs/>
                <w:iCs/>
                <w:lang w:eastAsia="ru-RU"/>
              </w:rPr>
            </w:pPr>
            <w:r>
              <w:rPr>
                <w:rFonts w:ascii="Times New Roman" w:eastAsia="Times New Roman" w:hAnsi="Times New Roman"/>
                <w:b/>
                <w:bCs/>
                <w:iCs/>
                <w:lang w:eastAsia="ru-RU"/>
              </w:rPr>
              <w:t>История искусств</w:t>
            </w:r>
          </w:p>
        </w:tc>
        <w:tc>
          <w:tcPr>
            <w:tcW w:w="346" w:type="pct"/>
            <w:tcBorders>
              <w:top w:val="single" w:sz="4" w:space="0" w:color="auto"/>
              <w:left w:val="single" w:sz="4" w:space="0" w:color="auto"/>
              <w:bottom w:val="single" w:sz="4" w:space="0" w:color="auto"/>
              <w:right w:val="single" w:sz="4" w:space="0" w:color="auto"/>
            </w:tcBorders>
            <w:shd w:val="clear" w:color="auto" w:fill="EAEAEA"/>
            <w:vAlign w:val="bottom"/>
            <w:hideMark/>
          </w:tcPr>
          <w:p w:rsidR="003C191F" w:rsidRDefault="003C191F">
            <w:pPr>
              <w:spacing w:after="0" w:line="240" w:lineRule="auto"/>
              <w:jc w:val="center"/>
              <w:rPr>
                <w:rFonts w:ascii="Times New Roman" w:eastAsia="Times New Roman" w:hAnsi="Times New Roman"/>
                <w:b/>
                <w:bCs/>
                <w:iCs/>
                <w:lang w:eastAsia="ru-RU"/>
              </w:rPr>
            </w:pPr>
            <w:r>
              <w:rPr>
                <w:rFonts w:ascii="Times New Roman" w:eastAsia="Times New Roman" w:hAnsi="Times New Roman"/>
                <w:b/>
                <w:bCs/>
                <w:iCs/>
                <w:lang w:eastAsia="ru-RU"/>
              </w:rPr>
              <w:t>477</w:t>
            </w:r>
          </w:p>
        </w:tc>
        <w:tc>
          <w:tcPr>
            <w:tcW w:w="302" w:type="pct"/>
            <w:gridSpan w:val="2"/>
            <w:tcBorders>
              <w:top w:val="single" w:sz="4" w:space="0" w:color="auto"/>
              <w:left w:val="single" w:sz="4" w:space="0" w:color="auto"/>
              <w:bottom w:val="single" w:sz="4" w:space="0" w:color="auto"/>
              <w:right w:val="single" w:sz="4" w:space="0" w:color="auto"/>
            </w:tcBorders>
            <w:shd w:val="clear" w:color="auto" w:fill="EAEAEA"/>
            <w:vAlign w:val="bottom"/>
            <w:hideMark/>
          </w:tcPr>
          <w:p w:rsidR="003C191F" w:rsidRDefault="003C191F">
            <w:pPr>
              <w:spacing w:after="0" w:line="240" w:lineRule="auto"/>
              <w:jc w:val="center"/>
              <w:rPr>
                <w:rFonts w:ascii="Times New Roman" w:eastAsia="Times New Roman" w:hAnsi="Times New Roman"/>
                <w:b/>
                <w:bCs/>
                <w:iCs/>
                <w:lang w:eastAsia="ru-RU"/>
              </w:rPr>
            </w:pPr>
            <w:r>
              <w:rPr>
                <w:rFonts w:ascii="Times New Roman" w:eastAsia="Times New Roman" w:hAnsi="Times New Roman"/>
                <w:b/>
                <w:bCs/>
                <w:iCs/>
                <w:lang w:eastAsia="ru-RU"/>
              </w:rPr>
              <w:t>214</w:t>
            </w:r>
          </w:p>
        </w:tc>
        <w:tc>
          <w:tcPr>
            <w:tcW w:w="529" w:type="pct"/>
            <w:gridSpan w:val="6"/>
            <w:tcBorders>
              <w:top w:val="single" w:sz="4" w:space="0" w:color="auto"/>
              <w:left w:val="single" w:sz="4" w:space="0" w:color="auto"/>
              <w:bottom w:val="single" w:sz="4" w:space="0" w:color="auto"/>
              <w:right w:val="single" w:sz="4" w:space="0" w:color="auto"/>
            </w:tcBorders>
            <w:shd w:val="clear" w:color="auto" w:fill="E6E6E6"/>
            <w:vAlign w:val="bottom"/>
            <w:hideMark/>
          </w:tcPr>
          <w:p w:rsidR="003C191F" w:rsidRDefault="003C191F">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263</w:t>
            </w:r>
          </w:p>
        </w:tc>
        <w:tc>
          <w:tcPr>
            <w:tcW w:w="263" w:type="pct"/>
            <w:tcBorders>
              <w:top w:val="single" w:sz="4" w:space="0" w:color="auto"/>
              <w:left w:val="single" w:sz="4" w:space="0" w:color="auto"/>
              <w:bottom w:val="single" w:sz="4" w:space="0" w:color="auto"/>
              <w:right w:val="single" w:sz="4" w:space="0" w:color="auto"/>
            </w:tcBorders>
            <w:shd w:val="clear" w:color="auto" w:fill="E6E6E6"/>
          </w:tcPr>
          <w:p w:rsidR="003C191F" w:rsidRDefault="003C191F">
            <w:pPr>
              <w:spacing w:after="0" w:line="240" w:lineRule="auto"/>
              <w:jc w:val="center"/>
              <w:rPr>
                <w:rFonts w:ascii="Times New Roman" w:eastAsia="Times New Roman" w:hAnsi="Times New Roman"/>
                <w:b/>
                <w:bCs/>
                <w:iCs/>
                <w:lang w:eastAsia="ru-RU"/>
              </w:rPr>
            </w:pPr>
          </w:p>
        </w:tc>
        <w:tc>
          <w:tcPr>
            <w:tcW w:w="265" w:type="pct"/>
            <w:tcBorders>
              <w:top w:val="single" w:sz="4" w:space="0" w:color="auto"/>
              <w:left w:val="single" w:sz="4" w:space="0" w:color="auto"/>
              <w:bottom w:val="single" w:sz="4" w:space="0" w:color="auto"/>
              <w:right w:val="single" w:sz="4" w:space="0" w:color="auto"/>
            </w:tcBorders>
            <w:shd w:val="clear" w:color="auto" w:fill="E6E6E6"/>
            <w:vAlign w:val="bottom"/>
          </w:tcPr>
          <w:p w:rsidR="003C191F" w:rsidRDefault="003C191F">
            <w:pPr>
              <w:spacing w:after="0" w:line="240" w:lineRule="auto"/>
              <w:jc w:val="center"/>
              <w:rPr>
                <w:rFonts w:ascii="Times New Roman" w:eastAsia="Times New Roman" w:hAnsi="Times New Roman"/>
                <w:b/>
                <w:bCs/>
                <w:iCs/>
                <w:lang w:eastAsia="ru-RU"/>
              </w:rPr>
            </w:pPr>
          </w:p>
        </w:tc>
        <w:tc>
          <w:tcPr>
            <w:tcW w:w="178" w:type="pct"/>
            <w:tcBorders>
              <w:top w:val="single" w:sz="4" w:space="0" w:color="auto"/>
              <w:left w:val="single" w:sz="4" w:space="0" w:color="auto"/>
              <w:bottom w:val="single" w:sz="4" w:space="0" w:color="auto"/>
              <w:right w:val="single" w:sz="4" w:space="0" w:color="auto"/>
            </w:tcBorders>
            <w:shd w:val="clear" w:color="auto" w:fill="EAEAEA"/>
            <w:vAlign w:val="center"/>
            <w:hideMark/>
          </w:tcPr>
          <w:p w:rsidR="003C191F" w:rsidRDefault="003C191F">
            <w:pPr>
              <w:spacing w:after="0" w:line="240" w:lineRule="auto"/>
              <w:jc w:val="center"/>
              <w:rPr>
                <w:rFonts w:ascii="Times New Roman" w:eastAsia="Times New Roman" w:hAnsi="Times New Roman"/>
                <w:b/>
                <w:bCs/>
                <w:i/>
                <w:iCs/>
                <w:lang w:eastAsia="ru-RU"/>
              </w:rPr>
            </w:pPr>
            <w:r>
              <w:rPr>
                <w:rFonts w:ascii="Times New Roman" w:eastAsia="Times New Roman" w:hAnsi="Times New Roman"/>
                <w:b/>
                <w:bCs/>
                <w:i/>
                <w:iCs/>
                <w:lang w:eastAsia="ru-RU"/>
              </w:rPr>
              <w:t> </w:t>
            </w:r>
          </w:p>
        </w:tc>
        <w:tc>
          <w:tcPr>
            <w:tcW w:w="178" w:type="pct"/>
            <w:tcBorders>
              <w:top w:val="single" w:sz="4" w:space="0" w:color="auto"/>
              <w:left w:val="single" w:sz="4" w:space="0" w:color="auto"/>
              <w:bottom w:val="single" w:sz="4" w:space="0" w:color="auto"/>
              <w:right w:val="single" w:sz="4" w:space="0" w:color="auto"/>
            </w:tcBorders>
            <w:shd w:val="clear" w:color="auto" w:fill="EAEAEA"/>
            <w:vAlign w:val="center"/>
            <w:hideMark/>
          </w:tcPr>
          <w:p w:rsidR="003C191F" w:rsidRDefault="003C191F">
            <w:pPr>
              <w:spacing w:after="0" w:line="240" w:lineRule="auto"/>
              <w:jc w:val="center"/>
              <w:rPr>
                <w:rFonts w:ascii="Times New Roman" w:eastAsia="Times New Roman" w:hAnsi="Times New Roman"/>
                <w:b/>
                <w:bCs/>
                <w:i/>
                <w:iCs/>
                <w:lang w:eastAsia="ru-RU"/>
              </w:rPr>
            </w:pPr>
            <w:r>
              <w:rPr>
                <w:rFonts w:ascii="Times New Roman" w:eastAsia="Times New Roman" w:hAnsi="Times New Roman"/>
                <w:b/>
                <w:bCs/>
                <w:i/>
                <w:iCs/>
                <w:lang w:eastAsia="ru-RU"/>
              </w:rPr>
              <w:t> </w:t>
            </w:r>
          </w:p>
        </w:tc>
        <w:tc>
          <w:tcPr>
            <w:tcW w:w="178" w:type="pct"/>
            <w:tcBorders>
              <w:top w:val="single" w:sz="4" w:space="0" w:color="auto"/>
              <w:left w:val="single" w:sz="4" w:space="0" w:color="auto"/>
              <w:bottom w:val="single" w:sz="4" w:space="0" w:color="auto"/>
              <w:right w:val="single" w:sz="4" w:space="0" w:color="auto"/>
            </w:tcBorders>
            <w:shd w:val="clear" w:color="auto" w:fill="EAEAEA"/>
            <w:vAlign w:val="center"/>
            <w:hideMark/>
          </w:tcPr>
          <w:p w:rsidR="003C191F" w:rsidRDefault="003C191F">
            <w:pPr>
              <w:spacing w:after="0" w:line="240" w:lineRule="auto"/>
              <w:jc w:val="center"/>
              <w:rPr>
                <w:rFonts w:ascii="Times New Roman" w:eastAsia="Times New Roman" w:hAnsi="Times New Roman"/>
                <w:b/>
                <w:bCs/>
                <w:i/>
                <w:iCs/>
                <w:lang w:eastAsia="ru-RU"/>
              </w:rPr>
            </w:pPr>
            <w:r>
              <w:rPr>
                <w:rFonts w:ascii="Times New Roman" w:eastAsia="Times New Roman" w:hAnsi="Times New Roman"/>
                <w:b/>
                <w:bCs/>
                <w:i/>
                <w:iCs/>
                <w:lang w:eastAsia="ru-RU"/>
              </w:rPr>
              <w:t> </w:t>
            </w:r>
          </w:p>
        </w:tc>
        <w:tc>
          <w:tcPr>
            <w:tcW w:w="144" w:type="pct"/>
            <w:tcBorders>
              <w:top w:val="single" w:sz="4" w:space="0" w:color="auto"/>
              <w:left w:val="single" w:sz="4" w:space="0" w:color="auto"/>
              <w:bottom w:val="single" w:sz="4" w:space="0" w:color="auto"/>
              <w:right w:val="single" w:sz="4" w:space="0" w:color="auto"/>
            </w:tcBorders>
            <w:shd w:val="clear" w:color="auto" w:fill="EAEAEA"/>
            <w:vAlign w:val="center"/>
            <w:hideMark/>
          </w:tcPr>
          <w:p w:rsidR="003C191F" w:rsidRDefault="003C191F">
            <w:pPr>
              <w:spacing w:after="0" w:line="240" w:lineRule="auto"/>
              <w:jc w:val="center"/>
              <w:rPr>
                <w:rFonts w:ascii="Times New Roman" w:eastAsia="Times New Roman" w:hAnsi="Times New Roman"/>
                <w:b/>
                <w:bCs/>
                <w:i/>
                <w:iCs/>
                <w:lang w:eastAsia="ru-RU"/>
              </w:rPr>
            </w:pPr>
            <w:r>
              <w:rPr>
                <w:rFonts w:ascii="Times New Roman" w:eastAsia="Times New Roman" w:hAnsi="Times New Roman"/>
                <w:b/>
                <w:bCs/>
                <w:i/>
                <w:iCs/>
                <w:lang w:eastAsia="ru-RU"/>
              </w:rPr>
              <w:t> </w:t>
            </w:r>
          </w:p>
        </w:tc>
        <w:tc>
          <w:tcPr>
            <w:tcW w:w="144" w:type="pct"/>
            <w:tcBorders>
              <w:top w:val="single" w:sz="4" w:space="0" w:color="auto"/>
              <w:left w:val="single" w:sz="4" w:space="0" w:color="auto"/>
              <w:bottom w:val="single" w:sz="4" w:space="0" w:color="auto"/>
              <w:right w:val="single" w:sz="4" w:space="0" w:color="auto"/>
            </w:tcBorders>
            <w:shd w:val="clear" w:color="auto" w:fill="EAEAEA"/>
            <w:vAlign w:val="center"/>
            <w:hideMark/>
          </w:tcPr>
          <w:p w:rsidR="003C191F" w:rsidRDefault="003C191F">
            <w:pPr>
              <w:spacing w:after="0" w:line="240" w:lineRule="auto"/>
              <w:jc w:val="center"/>
              <w:rPr>
                <w:rFonts w:ascii="Times New Roman" w:eastAsia="Times New Roman" w:hAnsi="Times New Roman"/>
                <w:b/>
                <w:bCs/>
                <w:i/>
                <w:iCs/>
                <w:lang w:eastAsia="ru-RU"/>
              </w:rPr>
            </w:pPr>
            <w:r>
              <w:rPr>
                <w:rFonts w:ascii="Times New Roman" w:eastAsia="Times New Roman" w:hAnsi="Times New Roman"/>
                <w:b/>
                <w:bCs/>
                <w:i/>
                <w:iCs/>
                <w:lang w:eastAsia="ru-RU"/>
              </w:rPr>
              <w:t> </w:t>
            </w:r>
          </w:p>
        </w:tc>
        <w:tc>
          <w:tcPr>
            <w:tcW w:w="144" w:type="pct"/>
            <w:tcBorders>
              <w:top w:val="single" w:sz="4" w:space="0" w:color="auto"/>
              <w:left w:val="single" w:sz="4" w:space="0" w:color="auto"/>
              <w:bottom w:val="single" w:sz="4" w:space="0" w:color="auto"/>
              <w:right w:val="single" w:sz="4" w:space="0" w:color="auto"/>
            </w:tcBorders>
            <w:shd w:val="clear" w:color="auto" w:fill="EAEAEA"/>
            <w:vAlign w:val="center"/>
            <w:hideMark/>
          </w:tcPr>
          <w:p w:rsidR="003C191F" w:rsidRDefault="003C191F">
            <w:pPr>
              <w:spacing w:after="0" w:line="240" w:lineRule="auto"/>
              <w:jc w:val="center"/>
              <w:rPr>
                <w:rFonts w:ascii="Times New Roman" w:eastAsia="Times New Roman" w:hAnsi="Times New Roman"/>
                <w:b/>
                <w:bCs/>
                <w:i/>
                <w:iCs/>
                <w:lang w:eastAsia="ru-RU"/>
              </w:rPr>
            </w:pPr>
            <w:r>
              <w:rPr>
                <w:rFonts w:ascii="Times New Roman" w:eastAsia="Times New Roman" w:hAnsi="Times New Roman"/>
                <w:b/>
                <w:bCs/>
                <w:i/>
                <w:iCs/>
                <w:lang w:eastAsia="ru-RU"/>
              </w:rPr>
              <w:t> </w:t>
            </w:r>
          </w:p>
        </w:tc>
        <w:tc>
          <w:tcPr>
            <w:tcW w:w="144" w:type="pct"/>
            <w:tcBorders>
              <w:top w:val="single" w:sz="4" w:space="0" w:color="auto"/>
              <w:left w:val="single" w:sz="4" w:space="0" w:color="auto"/>
              <w:bottom w:val="single" w:sz="4" w:space="0" w:color="auto"/>
              <w:right w:val="single" w:sz="4" w:space="0" w:color="auto"/>
            </w:tcBorders>
            <w:shd w:val="clear" w:color="auto" w:fill="EAEAEA"/>
            <w:vAlign w:val="center"/>
            <w:hideMark/>
          </w:tcPr>
          <w:p w:rsidR="003C191F" w:rsidRDefault="003C191F">
            <w:pPr>
              <w:spacing w:after="0" w:line="240" w:lineRule="auto"/>
              <w:jc w:val="center"/>
              <w:rPr>
                <w:rFonts w:ascii="Times New Roman" w:eastAsia="Times New Roman" w:hAnsi="Times New Roman"/>
                <w:b/>
                <w:bCs/>
                <w:i/>
                <w:iCs/>
                <w:lang w:eastAsia="ru-RU"/>
              </w:rPr>
            </w:pPr>
            <w:r>
              <w:rPr>
                <w:rFonts w:ascii="Times New Roman" w:eastAsia="Times New Roman" w:hAnsi="Times New Roman"/>
                <w:b/>
                <w:bCs/>
                <w:i/>
                <w:iCs/>
                <w:lang w:eastAsia="ru-RU"/>
              </w:rPr>
              <w:t> </w:t>
            </w:r>
          </w:p>
        </w:tc>
        <w:tc>
          <w:tcPr>
            <w:tcW w:w="160" w:type="pct"/>
            <w:tcBorders>
              <w:top w:val="single" w:sz="4" w:space="0" w:color="auto"/>
              <w:left w:val="single" w:sz="4" w:space="0" w:color="auto"/>
              <w:bottom w:val="single" w:sz="4" w:space="0" w:color="auto"/>
              <w:right w:val="single" w:sz="4" w:space="0" w:color="auto"/>
            </w:tcBorders>
            <w:shd w:val="clear" w:color="auto" w:fill="EAEAEA"/>
            <w:vAlign w:val="center"/>
            <w:hideMark/>
          </w:tcPr>
          <w:p w:rsidR="003C191F" w:rsidRDefault="003C191F">
            <w:pPr>
              <w:spacing w:after="0" w:line="240" w:lineRule="auto"/>
              <w:jc w:val="center"/>
              <w:rPr>
                <w:rFonts w:ascii="Times New Roman" w:eastAsia="Times New Roman" w:hAnsi="Times New Roman"/>
                <w:b/>
                <w:bCs/>
                <w:i/>
                <w:iCs/>
                <w:lang w:eastAsia="ru-RU"/>
              </w:rPr>
            </w:pPr>
            <w:r>
              <w:rPr>
                <w:rFonts w:ascii="Times New Roman" w:eastAsia="Times New Roman" w:hAnsi="Times New Roman"/>
                <w:b/>
                <w:bCs/>
                <w:i/>
                <w:iCs/>
                <w:lang w:eastAsia="ru-RU"/>
              </w:rPr>
              <w:t> </w:t>
            </w:r>
          </w:p>
        </w:tc>
      </w:tr>
      <w:tr w:rsidR="00713B82" w:rsidTr="00713B82">
        <w:trPr>
          <w:trHeight w:val="300"/>
        </w:trPr>
        <w:tc>
          <w:tcPr>
            <w:tcW w:w="741"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ПО.02.УП.01.</w:t>
            </w:r>
          </w:p>
        </w:tc>
        <w:tc>
          <w:tcPr>
            <w:tcW w:w="128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lang w:eastAsia="ru-RU"/>
              </w:rPr>
            </w:pPr>
            <w:r>
              <w:rPr>
                <w:rFonts w:ascii="Times New Roman" w:eastAsia="Times New Roman" w:hAnsi="Times New Roman"/>
                <w:lang w:eastAsia="ru-RU"/>
              </w:rPr>
              <w:t>Беседы об искусстве</w:t>
            </w:r>
          </w:p>
        </w:tc>
        <w:tc>
          <w:tcPr>
            <w:tcW w:w="346"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147</w:t>
            </w:r>
          </w:p>
        </w:tc>
        <w:tc>
          <w:tcPr>
            <w:tcW w:w="302" w:type="pct"/>
            <w:gridSpan w:val="2"/>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49</w:t>
            </w:r>
          </w:p>
        </w:tc>
        <w:tc>
          <w:tcPr>
            <w:tcW w:w="163" w:type="pct"/>
            <w:gridSpan w:val="2"/>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98</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52"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263"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2,4,6</w:t>
            </w:r>
          </w:p>
        </w:tc>
        <w:tc>
          <w:tcPr>
            <w:tcW w:w="265" w:type="pct"/>
            <w:tcBorders>
              <w:top w:val="single" w:sz="4" w:space="0" w:color="auto"/>
              <w:left w:val="single" w:sz="4" w:space="0" w:color="auto"/>
              <w:bottom w:val="single" w:sz="4" w:space="0" w:color="auto"/>
              <w:right w:val="single" w:sz="4" w:space="0" w:color="auto"/>
            </w:tcBorders>
            <w:shd w:val="clear" w:color="auto" w:fill="E6E6E6"/>
            <w:vAlign w:val="center"/>
          </w:tcPr>
          <w:p w:rsidR="003C191F" w:rsidRDefault="003C191F">
            <w:pPr>
              <w:spacing w:after="0" w:line="240" w:lineRule="auto"/>
              <w:jc w:val="center"/>
              <w:rPr>
                <w:rFonts w:ascii="Times New Roman" w:eastAsia="Times New Roman" w:hAnsi="Times New Roman"/>
                <w:lang w:eastAsia="ru-RU"/>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cs="Arial CYR"/>
                <w:lang w:eastAsia="ru-RU"/>
              </w:rPr>
            </w:pPr>
            <w:r>
              <w:rPr>
                <w:rFonts w:ascii="Times New Roman" w:eastAsia="Times New Roman" w:hAnsi="Times New Roman" w:cs="Arial CYR"/>
                <w:lang w:eastAsia="ru-RU"/>
              </w:rPr>
              <w:t>1</w:t>
            </w:r>
          </w:p>
        </w:tc>
        <w:tc>
          <w:tcPr>
            <w:tcW w:w="17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cs="Arial CYR"/>
                <w:lang w:eastAsia="ru-RU"/>
              </w:rPr>
            </w:pPr>
            <w:r>
              <w:rPr>
                <w:rFonts w:ascii="Times New Roman" w:eastAsia="Times New Roman" w:hAnsi="Times New Roman" w:cs="Arial CYR"/>
                <w:lang w:eastAsia="ru-RU"/>
              </w:rPr>
              <w:t>1</w:t>
            </w:r>
          </w:p>
        </w:tc>
        <w:tc>
          <w:tcPr>
            <w:tcW w:w="17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cs="Arial CYR"/>
                <w:lang w:eastAsia="ru-RU"/>
              </w:rPr>
            </w:pPr>
            <w:r>
              <w:rPr>
                <w:rFonts w:ascii="Times New Roman" w:eastAsia="Times New Roman" w:hAnsi="Times New Roman" w:cs="Arial CYR"/>
                <w:lang w:eastAsia="ru-RU"/>
              </w:rPr>
              <w:t>1</w:t>
            </w: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cs="Arial CYR"/>
                <w:lang w:eastAsia="ru-RU"/>
              </w:rPr>
            </w:pP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cs="Arial CYR"/>
                <w:lang w:eastAsia="ru-RU"/>
              </w:rPr>
            </w:pP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cs="Arial CYR"/>
                <w:lang w:eastAsia="ru-RU"/>
              </w:rPr>
            </w:pP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cs="Arial CYR"/>
                <w:lang w:eastAsia="ru-RU"/>
              </w:rPr>
            </w:pPr>
          </w:p>
        </w:tc>
        <w:tc>
          <w:tcPr>
            <w:tcW w:w="160"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rPr>
                <w:rFonts w:ascii="Times New Roman" w:eastAsia="Times New Roman" w:hAnsi="Times New Roman"/>
                <w:lang w:eastAsia="ru-RU"/>
              </w:rPr>
            </w:pPr>
          </w:p>
        </w:tc>
      </w:tr>
      <w:tr w:rsidR="00713B82" w:rsidTr="00713B82">
        <w:trPr>
          <w:trHeight w:val="300"/>
        </w:trPr>
        <w:tc>
          <w:tcPr>
            <w:tcW w:w="741"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ПО.02.УП.02.</w:t>
            </w:r>
          </w:p>
        </w:tc>
        <w:tc>
          <w:tcPr>
            <w:tcW w:w="128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История изобразительного искусства </w:t>
            </w:r>
          </w:p>
        </w:tc>
        <w:tc>
          <w:tcPr>
            <w:tcW w:w="346"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330</w:t>
            </w:r>
          </w:p>
        </w:tc>
        <w:tc>
          <w:tcPr>
            <w:tcW w:w="302" w:type="pct"/>
            <w:gridSpan w:val="2"/>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165</w:t>
            </w:r>
          </w:p>
        </w:tc>
        <w:tc>
          <w:tcPr>
            <w:tcW w:w="163" w:type="pct"/>
            <w:gridSpan w:val="2"/>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214" w:type="pct"/>
            <w:gridSpan w:val="3"/>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165</w:t>
            </w:r>
          </w:p>
        </w:tc>
        <w:tc>
          <w:tcPr>
            <w:tcW w:w="152"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263"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p>
        </w:tc>
        <w:tc>
          <w:tcPr>
            <w:tcW w:w="265" w:type="pct"/>
            <w:tcBorders>
              <w:top w:val="single" w:sz="4" w:space="0" w:color="auto"/>
              <w:left w:val="single" w:sz="4" w:space="0" w:color="auto"/>
              <w:bottom w:val="single" w:sz="4" w:space="0" w:color="auto"/>
              <w:right w:val="single" w:sz="4" w:space="0" w:color="auto"/>
            </w:tcBorders>
            <w:shd w:val="clear" w:color="auto" w:fill="E6E6E6"/>
            <w:vAlign w:val="center"/>
          </w:tcPr>
          <w:p w:rsidR="003C191F" w:rsidRDefault="003C191F">
            <w:pPr>
              <w:spacing w:after="0" w:line="240" w:lineRule="auto"/>
              <w:jc w:val="center"/>
              <w:rPr>
                <w:rFonts w:ascii="Times New Roman" w:eastAsia="Times New Roman" w:hAnsi="Times New Roman"/>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Symbol" w:eastAsia="Times New Roman" w:hAnsi="Symbol" w:cs="Arial CYR"/>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Symbol" w:eastAsia="Times New Roman" w:hAnsi="Symbol" w:cs="Arial CYR"/>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60"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r>
      <w:tr w:rsidR="00713B82" w:rsidTr="00713B82">
        <w:trPr>
          <w:trHeight w:val="300"/>
        </w:trPr>
        <w:tc>
          <w:tcPr>
            <w:tcW w:w="2029" w:type="pct"/>
            <w:gridSpan w:val="2"/>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Аудиторная нагрузка по двум предметным областям:</w:t>
            </w:r>
          </w:p>
        </w:tc>
        <w:tc>
          <w:tcPr>
            <w:tcW w:w="346"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b/>
                <w:bCs/>
                <w:color w:val="F79646"/>
                <w:lang w:eastAsia="ru-RU"/>
              </w:rPr>
            </w:pPr>
          </w:p>
        </w:tc>
        <w:tc>
          <w:tcPr>
            <w:tcW w:w="302" w:type="pct"/>
            <w:gridSpan w:val="2"/>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b/>
                <w:bCs/>
                <w:color w:val="F79646"/>
                <w:lang w:eastAsia="ru-RU"/>
              </w:rPr>
            </w:pPr>
          </w:p>
        </w:tc>
        <w:tc>
          <w:tcPr>
            <w:tcW w:w="529" w:type="pct"/>
            <w:gridSpan w:val="6"/>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2270</w:t>
            </w:r>
          </w:p>
        </w:tc>
        <w:tc>
          <w:tcPr>
            <w:tcW w:w="263" w:type="pct"/>
            <w:tcBorders>
              <w:top w:val="single" w:sz="4" w:space="0" w:color="auto"/>
              <w:left w:val="single" w:sz="4" w:space="0" w:color="auto"/>
              <w:bottom w:val="single" w:sz="4" w:space="0" w:color="auto"/>
              <w:right w:val="single" w:sz="4" w:space="0" w:color="auto"/>
            </w:tcBorders>
            <w:shd w:val="clear" w:color="auto" w:fill="E6E6E6"/>
            <w:vAlign w:val="center"/>
          </w:tcPr>
          <w:p w:rsidR="003C191F" w:rsidRDefault="003C191F">
            <w:pPr>
              <w:spacing w:after="0" w:line="240" w:lineRule="auto"/>
              <w:jc w:val="center"/>
              <w:rPr>
                <w:rFonts w:ascii="Times New Roman" w:eastAsia="Times New Roman" w:hAnsi="Times New Roman"/>
                <w:b/>
                <w:bCs/>
                <w:color w:val="F79646"/>
                <w:lang w:eastAsia="ru-RU"/>
              </w:rPr>
            </w:pPr>
          </w:p>
        </w:tc>
        <w:tc>
          <w:tcPr>
            <w:tcW w:w="265" w:type="pct"/>
            <w:tcBorders>
              <w:top w:val="single" w:sz="4" w:space="0" w:color="auto"/>
              <w:left w:val="single" w:sz="4" w:space="0" w:color="auto"/>
              <w:bottom w:val="single" w:sz="4" w:space="0" w:color="auto"/>
              <w:right w:val="single" w:sz="4" w:space="0" w:color="auto"/>
            </w:tcBorders>
            <w:shd w:val="clear" w:color="auto" w:fill="E6E6E6"/>
            <w:vAlign w:val="center"/>
          </w:tcPr>
          <w:p w:rsidR="003C191F" w:rsidRDefault="003C191F">
            <w:pPr>
              <w:spacing w:after="0" w:line="240" w:lineRule="auto"/>
              <w:jc w:val="center"/>
              <w:rPr>
                <w:rFonts w:ascii="Times New Roman" w:eastAsia="Times New Roman" w:hAnsi="Times New Roman"/>
                <w:b/>
                <w:bCs/>
                <w:color w:val="F79646"/>
                <w:lang w:eastAsia="ru-RU"/>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17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17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Symbol" w:eastAsia="Times New Roman" w:hAnsi="Symbol" w:cs="Arial CYR"/>
                <w:b/>
                <w:sz w:val="20"/>
                <w:szCs w:val="20"/>
                <w:lang w:eastAsia="ru-RU"/>
              </w:rPr>
            </w:pPr>
            <w:r>
              <w:rPr>
                <w:rFonts w:ascii="Symbol" w:eastAsia="Times New Roman" w:hAnsi="Symbol" w:cs="Arial CYR"/>
                <w:b/>
                <w:sz w:val="20"/>
                <w:szCs w:val="20"/>
                <w:lang w:eastAsia="ru-RU"/>
              </w:rPr>
              <w:t></w:t>
            </w: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Symbol" w:eastAsia="Times New Roman" w:hAnsi="Symbol" w:cs="Arial CYR"/>
                <w:b/>
                <w:sz w:val="20"/>
                <w:szCs w:val="20"/>
                <w:lang w:eastAsia="ru-RU"/>
              </w:rPr>
            </w:pPr>
            <w:r>
              <w:rPr>
                <w:rFonts w:ascii="Symbol" w:eastAsia="Times New Roman" w:hAnsi="Symbol" w:cs="Arial CYR"/>
                <w:b/>
                <w:sz w:val="20"/>
                <w:szCs w:val="20"/>
                <w:lang w:eastAsia="ru-RU"/>
              </w:rPr>
              <w:t></w:t>
            </w: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cs="Arial CYR"/>
                <w:b/>
                <w:sz w:val="20"/>
                <w:szCs w:val="20"/>
                <w:lang w:eastAsia="ru-RU"/>
              </w:rPr>
            </w:pPr>
            <w:r>
              <w:rPr>
                <w:rFonts w:ascii="Times New Roman" w:eastAsia="Times New Roman" w:hAnsi="Times New Roman" w:cs="Arial CYR"/>
                <w:b/>
                <w:sz w:val="20"/>
                <w:szCs w:val="20"/>
                <w:lang w:eastAsia="ru-RU"/>
              </w:rPr>
              <w:t>9</w:t>
            </w: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cs="Arial CYR"/>
                <w:b/>
                <w:sz w:val="20"/>
                <w:szCs w:val="20"/>
                <w:lang w:eastAsia="ru-RU"/>
              </w:rPr>
            </w:pPr>
            <w:r>
              <w:rPr>
                <w:rFonts w:ascii="Times New Roman" w:eastAsia="Times New Roman" w:hAnsi="Times New Roman" w:cs="Arial CYR"/>
                <w:b/>
                <w:sz w:val="20"/>
                <w:szCs w:val="20"/>
                <w:lang w:eastAsia="ru-RU"/>
              </w:rPr>
              <w:t>9</w:t>
            </w: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10</w:t>
            </w:r>
          </w:p>
        </w:tc>
        <w:tc>
          <w:tcPr>
            <w:tcW w:w="160"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11</w:t>
            </w:r>
          </w:p>
        </w:tc>
      </w:tr>
      <w:tr w:rsidR="00713B82" w:rsidTr="00713B82">
        <w:trPr>
          <w:trHeight w:val="300"/>
        </w:trPr>
        <w:tc>
          <w:tcPr>
            <w:tcW w:w="2029" w:type="pct"/>
            <w:gridSpan w:val="2"/>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Максимальная нагрузка по двум предметным областям:</w:t>
            </w:r>
          </w:p>
        </w:tc>
        <w:tc>
          <w:tcPr>
            <w:tcW w:w="346"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4229</w:t>
            </w:r>
          </w:p>
        </w:tc>
        <w:tc>
          <w:tcPr>
            <w:tcW w:w="302" w:type="pct"/>
            <w:gridSpan w:val="2"/>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1959</w:t>
            </w:r>
          </w:p>
        </w:tc>
        <w:tc>
          <w:tcPr>
            <w:tcW w:w="529" w:type="pct"/>
            <w:gridSpan w:val="6"/>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2270</w:t>
            </w:r>
          </w:p>
        </w:tc>
        <w:tc>
          <w:tcPr>
            <w:tcW w:w="263" w:type="pct"/>
            <w:tcBorders>
              <w:top w:val="single" w:sz="4" w:space="0" w:color="auto"/>
              <w:left w:val="single" w:sz="4" w:space="0" w:color="auto"/>
              <w:bottom w:val="single" w:sz="4" w:space="0" w:color="auto"/>
              <w:right w:val="single" w:sz="4" w:space="0" w:color="auto"/>
            </w:tcBorders>
            <w:shd w:val="clear" w:color="auto" w:fill="E6E6E6"/>
            <w:vAlign w:val="center"/>
          </w:tcPr>
          <w:p w:rsidR="003C191F" w:rsidRDefault="003C191F">
            <w:pPr>
              <w:spacing w:after="0" w:line="240" w:lineRule="auto"/>
              <w:jc w:val="center"/>
              <w:rPr>
                <w:rFonts w:ascii="Times New Roman" w:eastAsia="Times New Roman" w:hAnsi="Times New Roman"/>
                <w:b/>
                <w:bCs/>
                <w:color w:val="F79646"/>
                <w:lang w:eastAsia="ru-RU"/>
              </w:rPr>
            </w:pPr>
          </w:p>
        </w:tc>
        <w:tc>
          <w:tcPr>
            <w:tcW w:w="265" w:type="pct"/>
            <w:tcBorders>
              <w:top w:val="single" w:sz="4" w:space="0" w:color="auto"/>
              <w:left w:val="single" w:sz="4" w:space="0" w:color="auto"/>
              <w:bottom w:val="single" w:sz="4" w:space="0" w:color="auto"/>
              <w:right w:val="single" w:sz="4" w:space="0" w:color="auto"/>
            </w:tcBorders>
            <w:shd w:val="clear" w:color="auto" w:fill="E6E6E6"/>
            <w:vAlign w:val="center"/>
          </w:tcPr>
          <w:p w:rsidR="003C191F" w:rsidRDefault="003C191F">
            <w:pPr>
              <w:spacing w:after="0" w:line="240" w:lineRule="auto"/>
              <w:jc w:val="center"/>
              <w:rPr>
                <w:rFonts w:ascii="Times New Roman" w:eastAsia="Times New Roman" w:hAnsi="Times New Roman"/>
                <w:b/>
                <w:bCs/>
                <w:color w:val="F79646"/>
                <w:lang w:eastAsia="ru-RU"/>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11,5</w:t>
            </w:r>
          </w:p>
        </w:tc>
        <w:tc>
          <w:tcPr>
            <w:tcW w:w="17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11,5</w:t>
            </w:r>
          </w:p>
        </w:tc>
        <w:tc>
          <w:tcPr>
            <w:tcW w:w="17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Symbol" w:eastAsia="Times New Roman" w:hAnsi="Symbol" w:cs="Arial CYR"/>
                <w:b/>
                <w:sz w:val="20"/>
                <w:szCs w:val="20"/>
                <w:lang w:eastAsia="ru-RU"/>
              </w:rPr>
            </w:pPr>
            <w:r>
              <w:rPr>
                <w:rFonts w:ascii="Symbol" w:eastAsia="Times New Roman" w:hAnsi="Symbol" w:cs="Arial CYR"/>
                <w:b/>
                <w:sz w:val="20"/>
                <w:szCs w:val="20"/>
                <w:lang w:eastAsia="ru-RU"/>
              </w:rPr>
              <w:t></w:t>
            </w:r>
            <w:r>
              <w:rPr>
                <w:rFonts w:ascii="Symbol" w:eastAsia="Times New Roman" w:hAnsi="Symbol" w:cs="Arial CYR"/>
                <w:b/>
                <w:sz w:val="20"/>
                <w:szCs w:val="20"/>
                <w:lang w:eastAsia="ru-RU"/>
              </w:rPr>
              <w:t></w:t>
            </w:r>
            <w:r>
              <w:rPr>
                <w:rFonts w:ascii="Symbol" w:eastAsia="Times New Roman" w:hAnsi="Symbol" w:cs="Arial CYR"/>
                <w:b/>
                <w:sz w:val="20"/>
                <w:szCs w:val="20"/>
                <w:lang w:eastAsia="ru-RU"/>
              </w:rPr>
              <w:t></w:t>
            </w:r>
            <w:r>
              <w:rPr>
                <w:rFonts w:ascii="Symbol" w:eastAsia="Times New Roman" w:hAnsi="Symbol" w:cs="Arial CYR"/>
                <w:b/>
                <w:sz w:val="20"/>
                <w:szCs w:val="20"/>
                <w:lang w:eastAsia="ru-RU"/>
              </w:rPr>
              <w:t></w:t>
            </w: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Symbol" w:eastAsia="Times New Roman" w:hAnsi="Symbol" w:cs="Arial CYR"/>
                <w:b/>
                <w:sz w:val="20"/>
                <w:szCs w:val="20"/>
                <w:lang w:eastAsia="ru-RU"/>
              </w:rPr>
            </w:pPr>
            <w:r>
              <w:rPr>
                <w:rFonts w:ascii="Symbol" w:eastAsia="Times New Roman" w:hAnsi="Symbol" w:cs="Arial CYR"/>
                <w:b/>
                <w:sz w:val="20"/>
                <w:szCs w:val="20"/>
                <w:lang w:eastAsia="ru-RU"/>
              </w:rPr>
              <w:t></w:t>
            </w:r>
            <w:r>
              <w:rPr>
                <w:rFonts w:ascii="Symbol" w:eastAsia="Times New Roman" w:hAnsi="Symbol" w:cs="Arial CYR"/>
                <w:b/>
                <w:sz w:val="20"/>
                <w:szCs w:val="20"/>
                <w:lang w:eastAsia="ru-RU"/>
              </w:rPr>
              <w:t></w:t>
            </w: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cs="Arial CYR"/>
                <w:b/>
                <w:sz w:val="20"/>
                <w:szCs w:val="20"/>
                <w:lang w:eastAsia="ru-RU"/>
              </w:rPr>
            </w:pPr>
            <w:r>
              <w:rPr>
                <w:rFonts w:ascii="Times New Roman" w:eastAsia="Times New Roman" w:hAnsi="Times New Roman" w:cs="Arial CYR"/>
                <w:b/>
                <w:sz w:val="20"/>
                <w:szCs w:val="20"/>
                <w:lang w:eastAsia="ru-RU"/>
              </w:rPr>
              <w:t>17</w:t>
            </w: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cs="Arial CYR"/>
                <w:b/>
                <w:sz w:val="20"/>
                <w:szCs w:val="20"/>
                <w:lang w:eastAsia="ru-RU"/>
              </w:rPr>
            </w:pPr>
            <w:r>
              <w:rPr>
                <w:rFonts w:ascii="Times New Roman" w:eastAsia="Times New Roman" w:hAnsi="Times New Roman" w:cs="Arial CYR"/>
                <w:b/>
                <w:sz w:val="20"/>
                <w:szCs w:val="20"/>
                <w:lang w:eastAsia="ru-RU"/>
              </w:rPr>
              <w:t>17</w:t>
            </w: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21</w:t>
            </w:r>
          </w:p>
        </w:tc>
        <w:tc>
          <w:tcPr>
            <w:tcW w:w="160"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22</w:t>
            </w:r>
          </w:p>
        </w:tc>
      </w:tr>
      <w:tr w:rsidR="00713B82" w:rsidTr="00713B82">
        <w:trPr>
          <w:trHeight w:val="300"/>
        </w:trPr>
        <w:tc>
          <w:tcPr>
            <w:tcW w:w="741"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ПО.03.</w:t>
            </w:r>
          </w:p>
        </w:tc>
        <w:tc>
          <w:tcPr>
            <w:tcW w:w="128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 xml:space="preserve">Пленэрные занятия </w:t>
            </w:r>
            <w:r>
              <w:rPr>
                <w:rFonts w:ascii="Times New Roman" w:eastAsia="Times New Roman" w:hAnsi="Times New Roman"/>
                <w:b/>
                <w:bCs/>
                <w:vertAlign w:val="superscript"/>
                <w:lang w:eastAsia="ru-RU"/>
              </w:rPr>
              <w:t>4)</w:t>
            </w:r>
          </w:p>
        </w:tc>
        <w:tc>
          <w:tcPr>
            <w:tcW w:w="346"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140</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b/>
                <w:bCs/>
                <w:color w:val="F79646"/>
                <w:lang w:eastAsia="ru-RU"/>
              </w:rPr>
            </w:pPr>
          </w:p>
        </w:tc>
        <w:tc>
          <w:tcPr>
            <w:tcW w:w="529" w:type="pct"/>
            <w:gridSpan w:val="6"/>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140</w:t>
            </w:r>
          </w:p>
        </w:tc>
        <w:tc>
          <w:tcPr>
            <w:tcW w:w="263" w:type="pct"/>
            <w:tcBorders>
              <w:top w:val="single" w:sz="4" w:space="0" w:color="auto"/>
              <w:left w:val="single" w:sz="4" w:space="0" w:color="auto"/>
              <w:bottom w:val="single" w:sz="4" w:space="0" w:color="auto"/>
              <w:right w:val="single" w:sz="4" w:space="0" w:color="auto"/>
            </w:tcBorders>
            <w:shd w:val="clear" w:color="auto" w:fill="E6E6E6"/>
            <w:vAlign w:val="center"/>
          </w:tcPr>
          <w:p w:rsidR="003C191F" w:rsidRDefault="003C191F">
            <w:pPr>
              <w:spacing w:after="0" w:line="240" w:lineRule="auto"/>
              <w:jc w:val="center"/>
              <w:rPr>
                <w:rFonts w:ascii="Times New Roman" w:eastAsia="Times New Roman" w:hAnsi="Times New Roman"/>
                <w:b/>
                <w:bCs/>
                <w:color w:val="F79646"/>
                <w:lang w:eastAsia="ru-RU"/>
              </w:rPr>
            </w:pPr>
          </w:p>
        </w:tc>
        <w:tc>
          <w:tcPr>
            <w:tcW w:w="265" w:type="pct"/>
            <w:tcBorders>
              <w:top w:val="single" w:sz="4" w:space="0" w:color="auto"/>
              <w:left w:val="single" w:sz="4" w:space="0" w:color="auto"/>
              <w:bottom w:val="single" w:sz="4" w:space="0" w:color="auto"/>
              <w:right w:val="single" w:sz="4" w:space="0" w:color="auto"/>
            </w:tcBorders>
            <w:shd w:val="clear" w:color="auto" w:fill="E6E6E6"/>
            <w:vAlign w:val="center"/>
          </w:tcPr>
          <w:p w:rsidR="003C191F" w:rsidRDefault="003C191F">
            <w:pPr>
              <w:spacing w:after="0" w:line="240" w:lineRule="auto"/>
              <w:jc w:val="center"/>
              <w:rPr>
                <w:rFonts w:ascii="Times New Roman" w:eastAsia="Times New Roman" w:hAnsi="Times New Roman"/>
                <w:b/>
                <w:bCs/>
                <w:color w:val="F79646"/>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b/>
                <w:color w:val="F79646"/>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b/>
                <w:color w:val="F79646"/>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Symbol" w:eastAsia="Times New Roman" w:hAnsi="Symbol" w:cs="Arial CYR"/>
                <w:b/>
                <w:color w:val="F79646"/>
                <w:lang w:eastAsia="ru-RU"/>
              </w:rPr>
            </w:pP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Symbol" w:eastAsia="Times New Roman" w:hAnsi="Symbol" w:cs="Arial CYR"/>
                <w:b/>
                <w:color w:val="F79646"/>
                <w:lang w:eastAsia="ru-RU"/>
              </w:rPr>
            </w:pP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cs="Arial CYR"/>
                <w:b/>
                <w:color w:val="F79646"/>
                <w:lang w:eastAsia="ru-RU"/>
              </w:rPr>
            </w:pP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cs="Arial CYR"/>
                <w:b/>
                <w:color w:val="F79646"/>
                <w:lang w:eastAsia="ru-RU"/>
              </w:rPr>
            </w:pP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b/>
                <w:color w:val="F79646"/>
                <w:lang w:eastAsia="ru-RU"/>
              </w:rPr>
            </w:pPr>
          </w:p>
        </w:tc>
        <w:tc>
          <w:tcPr>
            <w:tcW w:w="160"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b/>
                <w:color w:val="F79646"/>
                <w:lang w:eastAsia="ru-RU"/>
              </w:rPr>
            </w:pPr>
          </w:p>
        </w:tc>
      </w:tr>
      <w:tr w:rsidR="00713B82" w:rsidTr="00713B82">
        <w:trPr>
          <w:trHeight w:val="300"/>
        </w:trPr>
        <w:tc>
          <w:tcPr>
            <w:tcW w:w="741"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ПО.03.УП.01.</w:t>
            </w:r>
          </w:p>
        </w:tc>
        <w:tc>
          <w:tcPr>
            <w:tcW w:w="128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Пленэр</w:t>
            </w:r>
          </w:p>
        </w:tc>
        <w:tc>
          <w:tcPr>
            <w:tcW w:w="346"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140</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b/>
                <w:bCs/>
                <w:color w:val="F79646"/>
                <w:lang w:eastAsia="ru-RU"/>
              </w:rPr>
            </w:pPr>
          </w:p>
        </w:tc>
        <w:tc>
          <w:tcPr>
            <w:tcW w:w="163" w:type="pct"/>
            <w:gridSpan w:val="2"/>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b/>
                <w:bCs/>
                <w:color w:val="F79646"/>
                <w:lang w:eastAsia="ru-RU"/>
              </w:rPr>
            </w:pPr>
          </w:p>
        </w:tc>
        <w:tc>
          <w:tcPr>
            <w:tcW w:w="214" w:type="pct"/>
            <w:gridSpan w:val="3"/>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140</w:t>
            </w:r>
          </w:p>
        </w:tc>
        <w:tc>
          <w:tcPr>
            <w:tcW w:w="152"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b/>
                <w:bCs/>
                <w:color w:val="F79646"/>
                <w:lang w:eastAsia="ru-RU"/>
              </w:rPr>
            </w:pPr>
          </w:p>
        </w:tc>
        <w:tc>
          <w:tcPr>
            <w:tcW w:w="263"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3C191F" w:rsidRDefault="003C191F">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8…</w:t>
            </w:r>
          </w:p>
          <w:p w:rsidR="003C191F" w:rsidRDefault="003C191F">
            <w:pPr>
              <w:spacing w:after="0" w:line="240" w:lineRule="auto"/>
              <w:jc w:val="center"/>
              <w:rPr>
                <w:rFonts w:ascii="Times New Roman" w:eastAsia="Times New Roman" w:hAnsi="Times New Roman"/>
                <w:b/>
                <w:bCs/>
                <w:color w:val="F79646"/>
                <w:lang w:eastAsia="ru-RU"/>
              </w:rPr>
            </w:pPr>
            <w:r>
              <w:rPr>
                <w:rFonts w:ascii="Times New Roman" w:eastAsia="Times New Roman" w:hAnsi="Times New Roman"/>
                <w:bCs/>
                <w:lang w:eastAsia="ru-RU"/>
              </w:rPr>
              <w:t>-16</w:t>
            </w:r>
          </w:p>
        </w:tc>
        <w:tc>
          <w:tcPr>
            <w:tcW w:w="265" w:type="pct"/>
            <w:tcBorders>
              <w:top w:val="single" w:sz="4" w:space="0" w:color="auto"/>
              <w:left w:val="single" w:sz="4" w:space="0" w:color="auto"/>
              <w:bottom w:val="single" w:sz="4" w:space="0" w:color="auto"/>
              <w:right w:val="single" w:sz="4" w:space="0" w:color="auto"/>
            </w:tcBorders>
            <w:shd w:val="clear" w:color="auto" w:fill="E6E6E6"/>
            <w:vAlign w:val="center"/>
          </w:tcPr>
          <w:p w:rsidR="003C191F" w:rsidRDefault="003C191F">
            <w:pPr>
              <w:spacing w:after="0" w:line="240" w:lineRule="auto"/>
              <w:jc w:val="center"/>
              <w:rPr>
                <w:rFonts w:ascii="Times New Roman" w:eastAsia="Times New Roman" w:hAnsi="Times New Roman"/>
                <w:b/>
                <w:bCs/>
                <w:color w:val="F79646"/>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b/>
                <w:lang w:eastAsia="ru-RU"/>
              </w:rPr>
            </w:pP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Symbol" w:eastAsia="Times New Roman" w:hAnsi="Symbol" w:cs="Arial CYR"/>
                <w:b/>
                <w:lang w:eastAsia="ru-RU"/>
              </w:rPr>
            </w:pPr>
            <w:r>
              <w:rPr>
                <w:rFonts w:ascii="Times New Roman" w:eastAsia="Times New Roman" w:hAnsi="Times New Roman"/>
                <w:lang w:eastAsia="ru-RU"/>
              </w:rPr>
              <w:t>х</w:t>
            </w: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cs="Arial CYR"/>
                <w:b/>
                <w:lang w:eastAsia="ru-RU"/>
              </w:rPr>
            </w:pPr>
            <w:r>
              <w:rPr>
                <w:rFonts w:ascii="Times New Roman" w:eastAsia="Times New Roman" w:hAnsi="Times New Roman"/>
                <w:lang w:eastAsia="ru-RU"/>
              </w:rPr>
              <w:t>х</w:t>
            </w: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cs="Arial CYR"/>
                <w:b/>
                <w:lang w:eastAsia="ru-RU"/>
              </w:rPr>
            </w:pPr>
            <w:r>
              <w:rPr>
                <w:rFonts w:ascii="Times New Roman" w:eastAsia="Times New Roman" w:hAnsi="Times New Roman"/>
                <w:lang w:eastAsia="ru-RU"/>
              </w:rPr>
              <w:t>х</w:t>
            </w: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b/>
                <w:lang w:eastAsia="ru-RU"/>
              </w:rPr>
            </w:pPr>
            <w:r>
              <w:rPr>
                <w:rFonts w:ascii="Times New Roman" w:eastAsia="Times New Roman" w:hAnsi="Times New Roman"/>
                <w:lang w:eastAsia="ru-RU"/>
              </w:rPr>
              <w:t>х</w:t>
            </w:r>
          </w:p>
        </w:tc>
        <w:tc>
          <w:tcPr>
            <w:tcW w:w="160"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b/>
                <w:lang w:eastAsia="ru-RU"/>
              </w:rPr>
            </w:pPr>
            <w:r>
              <w:rPr>
                <w:rFonts w:ascii="Times New Roman" w:eastAsia="Times New Roman" w:hAnsi="Times New Roman"/>
                <w:lang w:eastAsia="ru-RU"/>
              </w:rPr>
              <w:t>х</w:t>
            </w:r>
          </w:p>
        </w:tc>
      </w:tr>
      <w:tr w:rsidR="00713B82" w:rsidTr="00713B82">
        <w:trPr>
          <w:trHeight w:val="300"/>
        </w:trPr>
        <w:tc>
          <w:tcPr>
            <w:tcW w:w="2029" w:type="pct"/>
            <w:gridSpan w:val="2"/>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Аудиторная нагрузка по трем предметным областям:</w:t>
            </w:r>
          </w:p>
        </w:tc>
        <w:tc>
          <w:tcPr>
            <w:tcW w:w="346"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b/>
                <w:bCs/>
                <w:color w:val="F79646"/>
                <w:lang w:eastAsia="ru-RU"/>
              </w:rPr>
            </w:pPr>
          </w:p>
        </w:tc>
        <w:tc>
          <w:tcPr>
            <w:tcW w:w="302" w:type="pct"/>
            <w:gridSpan w:val="2"/>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b/>
                <w:bCs/>
                <w:color w:val="F79646"/>
                <w:lang w:eastAsia="ru-RU"/>
              </w:rPr>
            </w:pPr>
          </w:p>
        </w:tc>
        <w:tc>
          <w:tcPr>
            <w:tcW w:w="529" w:type="pct"/>
            <w:gridSpan w:val="6"/>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2410</w:t>
            </w:r>
          </w:p>
        </w:tc>
        <w:tc>
          <w:tcPr>
            <w:tcW w:w="263" w:type="pct"/>
            <w:tcBorders>
              <w:top w:val="single" w:sz="4" w:space="0" w:color="auto"/>
              <w:left w:val="single" w:sz="4" w:space="0" w:color="auto"/>
              <w:bottom w:val="single" w:sz="4" w:space="0" w:color="auto"/>
              <w:right w:val="single" w:sz="4" w:space="0" w:color="auto"/>
            </w:tcBorders>
            <w:shd w:val="clear" w:color="auto" w:fill="E6E6E6"/>
            <w:vAlign w:val="center"/>
          </w:tcPr>
          <w:p w:rsidR="003C191F" w:rsidRDefault="003C191F">
            <w:pPr>
              <w:spacing w:after="0" w:line="240" w:lineRule="auto"/>
              <w:jc w:val="center"/>
              <w:rPr>
                <w:rFonts w:ascii="Times New Roman" w:eastAsia="Times New Roman" w:hAnsi="Times New Roman"/>
                <w:b/>
                <w:bCs/>
                <w:color w:val="F79646"/>
                <w:lang w:eastAsia="ru-RU"/>
              </w:rPr>
            </w:pPr>
          </w:p>
        </w:tc>
        <w:tc>
          <w:tcPr>
            <w:tcW w:w="265" w:type="pct"/>
            <w:tcBorders>
              <w:top w:val="single" w:sz="4" w:space="0" w:color="auto"/>
              <w:left w:val="single" w:sz="4" w:space="0" w:color="auto"/>
              <w:bottom w:val="single" w:sz="4" w:space="0" w:color="auto"/>
              <w:right w:val="single" w:sz="4" w:space="0" w:color="auto"/>
            </w:tcBorders>
            <w:shd w:val="clear" w:color="auto" w:fill="E6E6E6"/>
            <w:vAlign w:val="center"/>
          </w:tcPr>
          <w:p w:rsidR="003C191F" w:rsidRDefault="003C191F">
            <w:pPr>
              <w:spacing w:after="0" w:line="240" w:lineRule="auto"/>
              <w:jc w:val="center"/>
              <w:rPr>
                <w:rFonts w:ascii="Times New Roman" w:eastAsia="Times New Roman" w:hAnsi="Times New Roman"/>
                <w:b/>
                <w:bCs/>
                <w:color w:val="F79646"/>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b/>
                <w:color w:val="F79646"/>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b/>
                <w:color w:val="F79646"/>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Symbol" w:eastAsia="Times New Roman" w:hAnsi="Symbol" w:cs="Arial CYR"/>
                <w:b/>
                <w:color w:val="F79646"/>
                <w:lang w:eastAsia="ru-RU"/>
              </w:rPr>
            </w:pP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Symbol" w:eastAsia="Times New Roman" w:hAnsi="Symbol" w:cs="Arial CYR"/>
                <w:b/>
                <w:color w:val="F79646"/>
                <w:lang w:eastAsia="ru-RU"/>
              </w:rPr>
            </w:pP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cs="Arial CYR"/>
                <w:b/>
                <w:color w:val="F79646"/>
                <w:lang w:eastAsia="ru-RU"/>
              </w:rPr>
            </w:pP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cs="Arial CYR"/>
                <w:b/>
                <w:color w:val="F79646"/>
                <w:lang w:eastAsia="ru-RU"/>
              </w:rPr>
            </w:pP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b/>
                <w:color w:val="F79646"/>
                <w:lang w:eastAsia="ru-RU"/>
              </w:rPr>
            </w:pPr>
          </w:p>
        </w:tc>
        <w:tc>
          <w:tcPr>
            <w:tcW w:w="160"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b/>
                <w:color w:val="F79646"/>
                <w:lang w:eastAsia="ru-RU"/>
              </w:rPr>
            </w:pPr>
          </w:p>
        </w:tc>
      </w:tr>
      <w:tr w:rsidR="00713B82" w:rsidTr="00713B82">
        <w:trPr>
          <w:trHeight w:val="300"/>
        </w:trPr>
        <w:tc>
          <w:tcPr>
            <w:tcW w:w="2029" w:type="pct"/>
            <w:gridSpan w:val="2"/>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Максимальная нагрузка по трем предметным областям:</w:t>
            </w:r>
          </w:p>
        </w:tc>
        <w:tc>
          <w:tcPr>
            <w:tcW w:w="346"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4369</w:t>
            </w:r>
          </w:p>
        </w:tc>
        <w:tc>
          <w:tcPr>
            <w:tcW w:w="302" w:type="pct"/>
            <w:gridSpan w:val="2"/>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1959</w:t>
            </w:r>
          </w:p>
        </w:tc>
        <w:tc>
          <w:tcPr>
            <w:tcW w:w="529" w:type="pct"/>
            <w:gridSpan w:val="6"/>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2410</w:t>
            </w:r>
          </w:p>
        </w:tc>
        <w:tc>
          <w:tcPr>
            <w:tcW w:w="263" w:type="pct"/>
            <w:tcBorders>
              <w:top w:val="single" w:sz="4" w:space="0" w:color="auto"/>
              <w:left w:val="single" w:sz="4" w:space="0" w:color="auto"/>
              <w:bottom w:val="single" w:sz="4" w:space="0" w:color="auto"/>
              <w:right w:val="single" w:sz="4" w:space="0" w:color="auto"/>
            </w:tcBorders>
            <w:shd w:val="clear" w:color="auto" w:fill="E6E6E6"/>
            <w:vAlign w:val="center"/>
          </w:tcPr>
          <w:p w:rsidR="003C191F" w:rsidRDefault="003C191F">
            <w:pPr>
              <w:spacing w:after="0" w:line="240" w:lineRule="auto"/>
              <w:jc w:val="center"/>
              <w:rPr>
                <w:rFonts w:ascii="Times New Roman" w:eastAsia="Times New Roman" w:hAnsi="Times New Roman"/>
                <w:b/>
                <w:bCs/>
                <w:color w:val="F79646"/>
                <w:lang w:eastAsia="ru-RU"/>
              </w:rPr>
            </w:pPr>
          </w:p>
        </w:tc>
        <w:tc>
          <w:tcPr>
            <w:tcW w:w="265" w:type="pct"/>
            <w:tcBorders>
              <w:top w:val="single" w:sz="4" w:space="0" w:color="auto"/>
              <w:left w:val="single" w:sz="4" w:space="0" w:color="auto"/>
              <w:bottom w:val="single" w:sz="4" w:space="0" w:color="auto"/>
              <w:right w:val="single" w:sz="4" w:space="0" w:color="auto"/>
            </w:tcBorders>
            <w:shd w:val="clear" w:color="auto" w:fill="E6E6E6"/>
            <w:vAlign w:val="center"/>
          </w:tcPr>
          <w:p w:rsidR="003C191F" w:rsidRDefault="003C191F">
            <w:pPr>
              <w:spacing w:after="0" w:line="240" w:lineRule="auto"/>
              <w:jc w:val="center"/>
              <w:rPr>
                <w:rFonts w:ascii="Times New Roman" w:eastAsia="Times New Roman" w:hAnsi="Times New Roman"/>
                <w:b/>
                <w:bCs/>
                <w:color w:val="F79646"/>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b/>
                <w:color w:val="F79646"/>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b/>
                <w:color w:val="F79646"/>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Symbol" w:eastAsia="Times New Roman" w:hAnsi="Symbol" w:cs="Arial CYR"/>
                <w:b/>
                <w:color w:val="F79646"/>
                <w:lang w:eastAsia="ru-RU"/>
              </w:rPr>
            </w:pP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Symbol" w:eastAsia="Times New Roman" w:hAnsi="Symbol" w:cs="Arial CYR"/>
                <w:b/>
                <w:color w:val="F79646"/>
                <w:lang w:eastAsia="ru-RU"/>
              </w:rPr>
            </w:pP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cs="Arial CYR"/>
                <w:b/>
                <w:color w:val="F79646"/>
                <w:lang w:eastAsia="ru-RU"/>
              </w:rPr>
            </w:pP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cs="Arial CYR"/>
                <w:b/>
                <w:color w:val="F79646"/>
                <w:lang w:eastAsia="ru-RU"/>
              </w:rPr>
            </w:pP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b/>
                <w:color w:val="F79646"/>
                <w:lang w:eastAsia="ru-RU"/>
              </w:rPr>
            </w:pPr>
          </w:p>
        </w:tc>
        <w:tc>
          <w:tcPr>
            <w:tcW w:w="160"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b/>
                <w:color w:val="F79646"/>
                <w:lang w:eastAsia="ru-RU"/>
              </w:rPr>
            </w:pPr>
          </w:p>
        </w:tc>
      </w:tr>
      <w:tr w:rsidR="00713B82" w:rsidTr="00713B82">
        <w:trPr>
          <w:trHeight w:val="300"/>
        </w:trPr>
        <w:tc>
          <w:tcPr>
            <w:tcW w:w="2029" w:type="pct"/>
            <w:gridSpan w:val="2"/>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Количество контрольных уроков, зачетов, экзаменов по трем предметным областям:</w:t>
            </w:r>
          </w:p>
        </w:tc>
        <w:tc>
          <w:tcPr>
            <w:tcW w:w="346"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b/>
                <w:bCs/>
                <w:color w:val="F79646"/>
                <w:lang w:eastAsia="ru-RU"/>
              </w:rPr>
            </w:pPr>
          </w:p>
        </w:tc>
        <w:tc>
          <w:tcPr>
            <w:tcW w:w="302" w:type="pct"/>
            <w:gridSpan w:val="2"/>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b/>
                <w:bCs/>
                <w:color w:val="F79646"/>
                <w:lang w:eastAsia="ru-RU"/>
              </w:rPr>
            </w:pPr>
          </w:p>
        </w:tc>
        <w:tc>
          <w:tcPr>
            <w:tcW w:w="529" w:type="pct"/>
            <w:gridSpan w:val="6"/>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b/>
                <w:bCs/>
                <w:color w:val="F79646"/>
                <w:lang w:eastAsia="ru-RU"/>
              </w:rPr>
            </w:pPr>
          </w:p>
        </w:tc>
        <w:tc>
          <w:tcPr>
            <w:tcW w:w="263"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3C191F" w:rsidRDefault="003C191F">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34</w:t>
            </w:r>
          </w:p>
        </w:tc>
        <w:tc>
          <w:tcPr>
            <w:tcW w:w="265"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3C191F" w:rsidRDefault="003C191F">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10</w:t>
            </w:r>
          </w:p>
        </w:tc>
        <w:tc>
          <w:tcPr>
            <w:tcW w:w="178"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b/>
                <w:color w:val="F79646"/>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b/>
                <w:color w:val="F79646"/>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Symbol" w:eastAsia="Times New Roman" w:hAnsi="Symbol" w:cs="Arial CYR"/>
                <w:b/>
                <w:color w:val="F79646"/>
                <w:lang w:eastAsia="ru-RU"/>
              </w:rPr>
            </w:pP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Symbol" w:eastAsia="Times New Roman" w:hAnsi="Symbol" w:cs="Arial CYR"/>
                <w:b/>
                <w:color w:val="F79646"/>
                <w:lang w:eastAsia="ru-RU"/>
              </w:rPr>
            </w:pP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cs="Arial CYR"/>
                <w:b/>
                <w:color w:val="F79646"/>
                <w:lang w:eastAsia="ru-RU"/>
              </w:rPr>
            </w:pP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cs="Arial CYR"/>
                <w:b/>
                <w:color w:val="F79646"/>
                <w:lang w:eastAsia="ru-RU"/>
              </w:rPr>
            </w:pP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b/>
                <w:color w:val="F79646"/>
                <w:lang w:eastAsia="ru-RU"/>
              </w:rPr>
            </w:pPr>
          </w:p>
        </w:tc>
        <w:tc>
          <w:tcPr>
            <w:tcW w:w="160"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b/>
                <w:color w:val="F79646"/>
                <w:lang w:eastAsia="ru-RU"/>
              </w:rPr>
            </w:pPr>
          </w:p>
        </w:tc>
      </w:tr>
      <w:tr w:rsidR="00713B82" w:rsidTr="00713B82">
        <w:trPr>
          <w:trHeight w:val="315"/>
        </w:trPr>
        <w:tc>
          <w:tcPr>
            <w:tcW w:w="2029" w:type="pct"/>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C191F" w:rsidRDefault="003C191F">
            <w:pPr>
              <w:spacing w:after="0" w:line="240" w:lineRule="auto"/>
              <w:jc w:val="center"/>
              <w:rPr>
                <w:rFonts w:ascii="Times New Roman" w:eastAsia="Times New Roman" w:hAnsi="Times New Roman"/>
                <w:b/>
                <w:bCs/>
                <w:iCs/>
                <w:lang w:eastAsia="ru-RU"/>
              </w:rPr>
            </w:pPr>
            <w:r>
              <w:rPr>
                <w:rFonts w:ascii="Times New Roman" w:eastAsia="Times New Roman" w:hAnsi="Times New Roman"/>
                <w:b/>
                <w:bCs/>
                <w:iCs/>
                <w:lang w:eastAsia="ru-RU"/>
              </w:rPr>
              <w:t>Всего количество контрольных уроков, зачетов, экзаменов:</w:t>
            </w:r>
          </w:p>
        </w:tc>
        <w:tc>
          <w:tcPr>
            <w:tcW w:w="346" w:type="pct"/>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b/>
                <w:bCs/>
                <w:iCs/>
                <w:lang w:eastAsia="ru-RU"/>
              </w:rPr>
            </w:pPr>
          </w:p>
        </w:tc>
        <w:tc>
          <w:tcPr>
            <w:tcW w:w="302"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b/>
                <w:bCs/>
                <w:iCs/>
                <w:lang w:eastAsia="ru-RU"/>
              </w:rPr>
            </w:pPr>
          </w:p>
        </w:tc>
        <w:tc>
          <w:tcPr>
            <w:tcW w:w="529"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rsidR="003C191F" w:rsidRDefault="003C191F">
            <w:pPr>
              <w:spacing w:after="0" w:line="240" w:lineRule="auto"/>
              <w:jc w:val="center"/>
              <w:rPr>
                <w:rFonts w:ascii="Times New Roman" w:eastAsia="Times New Roman" w:hAnsi="Times New Roman"/>
                <w:b/>
                <w:bCs/>
                <w:iCs/>
                <w:lang w:eastAsia="ru-RU"/>
              </w:rPr>
            </w:pPr>
          </w:p>
        </w:tc>
        <w:tc>
          <w:tcPr>
            <w:tcW w:w="263"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3C191F" w:rsidRDefault="003C191F">
            <w:pPr>
              <w:spacing w:after="0" w:line="240" w:lineRule="auto"/>
              <w:jc w:val="center"/>
              <w:rPr>
                <w:rFonts w:ascii="Times New Roman" w:eastAsia="Times New Roman" w:hAnsi="Times New Roman"/>
                <w:b/>
                <w:bCs/>
                <w:iCs/>
                <w:lang w:eastAsia="ru-RU"/>
              </w:rPr>
            </w:pPr>
            <w:r>
              <w:rPr>
                <w:rFonts w:ascii="Times New Roman" w:eastAsia="Times New Roman" w:hAnsi="Times New Roman"/>
                <w:b/>
                <w:bCs/>
                <w:iCs/>
                <w:lang w:eastAsia="ru-RU"/>
              </w:rPr>
              <w:t>34</w:t>
            </w:r>
          </w:p>
        </w:tc>
        <w:tc>
          <w:tcPr>
            <w:tcW w:w="265"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3C191F" w:rsidRDefault="003C191F">
            <w:pPr>
              <w:spacing w:after="0" w:line="240" w:lineRule="auto"/>
              <w:jc w:val="center"/>
              <w:rPr>
                <w:rFonts w:ascii="Times New Roman" w:eastAsia="Times New Roman" w:hAnsi="Times New Roman"/>
                <w:b/>
                <w:bCs/>
                <w:iCs/>
                <w:lang w:eastAsia="ru-RU"/>
              </w:rPr>
            </w:pPr>
            <w:r>
              <w:rPr>
                <w:rFonts w:ascii="Times New Roman" w:eastAsia="Times New Roman" w:hAnsi="Times New Roman"/>
                <w:b/>
                <w:bCs/>
                <w:iCs/>
                <w:lang w:eastAsia="ru-RU"/>
              </w:rPr>
              <w:t>10</w:t>
            </w:r>
          </w:p>
        </w:tc>
        <w:tc>
          <w:tcPr>
            <w:tcW w:w="178" w:type="pct"/>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b/>
                <w:bCs/>
                <w:iCs/>
                <w:lang w:eastAsia="ru-RU"/>
              </w:rPr>
            </w:pPr>
          </w:p>
        </w:tc>
        <w:tc>
          <w:tcPr>
            <w:tcW w:w="178" w:type="pct"/>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b/>
                <w:bCs/>
                <w:iCs/>
                <w:lang w:eastAsia="ru-RU"/>
              </w:rPr>
            </w:pPr>
          </w:p>
        </w:tc>
        <w:tc>
          <w:tcPr>
            <w:tcW w:w="178" w:type="pct"/>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b/>
                <w:bCs/>
                <w:iCs/>
                <w:lang w:eastAsia="ru-RU"/>
              </w:rPr>
            </w:pPr>
          </w:p>
        </w:tc>
        <w:tc>
          <w:tcPr>
            <w:tcW w:w="144" w:type="pct"/>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b/>
                <w:bCs/>
                <w:iCs/>
                <w:lang w:eastAsia="ru-RU"/>
              </w:rPr>
            </w:pPr>
          </w:p>
        </w:tc>
        <w:tc>
          <w:tcPr>
            <w:tcW w:w="144" w:type="pct"/>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b/>
                <w:bCs/>
                <w:iCs/>
                <w:lang w:eastAsia="ru-RU"/>
              </w:rPr>
            </w:pPr>
          </w:p>
        </w:tc>
        <w:tc>
          <w:tcPr>
            <w:tcW w:w="144" w:type="pct"/>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b/>
                <w:bCs/>
                <w:iCs/>
                <w:lang w:eastAsia="ru-RU"/>
              </w:rPr>
            </w:pPr>
          </w:p>
        </w:tc>
        <w:tc>
          <w:tcPr>
            <w:tcW w:w="144" w:type="pct"/>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b/>
                <w:bCs/>
                <w:iCs/>
                <w:lang w:eastAsia="ru-RU"/>
              </w:rPr>
            </w:pPr>
          </w:p>
        </w:tc>
        <w:tc>
          <w:tcPr>
            <w:tcW w:w="160" w:type="pct"/>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b/>
                <w:bCs/>
                <w:iCs/>
                <w:lang w:eastAsia="ru-RU"/>
              </w:rPr>
            </w:pPr>
          </w:p>
        </w:tc>
      </w:tr>
      <w:tr w:rsidR="00713B82" w:rsidTr="00713B82">
        <w:trPr>
          <w:trHeight w:val="315"/>
        </w:trPr>
        <w:tc>
          <w:tcPr>
            <w:tcW w:w="741" w:type="pct"/>
            <w:tcBorders>
              <w:top w:val="single" w:sz="4" w:space="0" w:color="auto"/>
              <w:left w:val="single" w:sz="4" w:space="0" w:color="auto"/>
              <w:bottom w:val="single" w:sz="4" w:space="0" w:color="auto"/>
              <w:right w:val="single" w:sz="4" w:space="0" w:color="auto"/>
            </w:tcBorders>
            <w:shd w:val="clear" w:color="auto" w:fill="EAEAEA"/>
            <w:vAlign w:val="center"/>
            <w:hideMark/>
          </w:tcPr>
          <w:p w:rsidR="003C191F" w:rsidRDefault="003C191F">
            <w:pPr>
              <w:spacing w:after="0" w:line="240" w:lineRule="auto"/>
              <w:jc w:val="center"/>
              <w:rPr>
                <w:rFonts w:ascii="Times New Roman" w:eastAsia="Times New Roman" w:hAnsi="Times New Roman"/>
                <w:b/>
                <w:bCs/>
                <w:iCs/>
                <w:lang w:eastAsia="ru-RU"/>
              </w:rPr>
            </w:pPr>
            <w:r>
              <w:rPr>
                <w:rFonts w:ascii="Times New Roman" w:eastAsia="Times New Roman" w:hAnsi="Times New Roman"/>
                <w:b/>
                <w:bCs/>
                <w:iCs/>
                <w:lang w:eastAsia="ru-RU"/>
              </w:rPr>
              <w:t>К.04.00.</w:t>
            </w:r>
          </w:p>
        </w:tc>
        <w:tc>
          <w:tcPr>
            <w:tcW w:w="1288" w:type="pct"/>
            <w:tcBorders>
              <w:top w:val="single" w:sz="4" w:space="0" w:color="auto"/>
              <w:left w:val="single" w:sz="4" w:space="0" w:color="auto"/>
              <w:bottom w:val="single" w:sz="4" w:space="0" w:color="auto"/>
              <w:right w:val="single" w:sz="4" w:space="0" w:color="auto"/>
            </w:tcBorders>
            <w:shd w:val="clear" w:color="auto" w:fill="EAEAEA"/>
            <w:vAlign w:val="center"/>
            <w:hideMark/>
          </w:tcPr>
          <w:p w:rsidR="003C191F" w:rsidRDefault="003C191F">
            <w:pPr>
              <w:spacing w:after="0" w:line="240" w:lineRule="auto"/>
              <w:jc w:val="center"/>
              <w:rPr>
                <w:rFonts w:ascii="Times New Roman" w:eastAsia="Times New Roman" w:hAnsi="Times New Roman"/>
                <w:b/>
                <w:bCs/>
                <w:iCs/>
                <w:vertAlign w:val="superscript"/>
                <w:lang w:eastAsia="ru-RU"/>
              </w:rPr>
            </w:pPr>
            <w:r>
              <w:rPr>
                <w:rFonts w:ascii="Times New Roman" w:eastAsia="Times New Roman" w:hAnsi="Times New Roman"/>
                <w:b/>
                <w:bCs/>
                <w:iCs/>
                <w:lang w:eastAsia="ru-RU"/>
              </w:rPr>
              <w:t>Консультации</w:t>
            </w:r>
            <w:r>
              <w:rPr>
                <w:rFonts w:ascii="Times New Roman" w:eastAsia="Times New Roman" w:hAnsi="Times New Roman"/>
                <w:b/>
                <w:bCs/>
                <w:iCs/>
                <w:vertAlign w:val="superscript"/>
                <w:lang w:eastAsia="ru-RU"/>
              </w:rPr>
              <w:t>7)</w:t>
            </w:r>
          </w:p>
        </w:tc>
        <w:tc>
          <w:tcPr>
            <w:tcW w:w="346" w:type="pct"/>
            <w:tcBorders>
              <w:top w:val="single" w:sz="4" w:space="0" w:color="auto"/>
              <w:left w:val="single" w:sz="4" w:space="0" w:color="auto"/>
              <w:bottom w:val="single" w:sz="4" w:space="0" w:color="auto"/>
              <w:right w:val="single" w:sz="4" w:space="0" w:color="auto"/>
            </w:tcBorders>
            <w:shd w:val="clear" w:color="auto" w:fill="EAEAEA"/>
            <w:vAlign w:val="center"/>
            <w:hideMark/>
          </w:tcPr>
          <w:p w:rsidR="003C191F" w:rsidRDefault="003C191F">
            <w:pPr>
              <w:spacing w:after="0" w:line="240" w:lineRule="auto"/>
              <w:jc w:val="center"/>
              <w:rPr>
                <w:rFonts w:ascii="Times New Roman" w:eastAsia="Times New Roman" w:hAnsi="Times New Roman"/>
                <w:b/>
                <w:bCs/>
                <w:iCs/>
                <w:lang w:eastAsia="ru-RU"/>
              </w:rPr>
            </w:pPr>
            <w:r>
              <w:rPr>
                <w:rFonts w:ascii="Times New Roman" w:eastAsia="Times New Roman" w:hAnsi="Times New Roman"/>
                <w:b/>
                <w:bCs/>
                <w:iCs/>
                <w:lang w:eastAsia="ru-RU"/>
              </w:rPr>
              <w:t>113</w:t>
            </w:r>
          </w:p>
        </w:tc>
        <w:tc>
          <w:tcPr>
            <w:tcW w:w="302" w:type="pct"/>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C191F" w:rsidRDefault="003C191F">
            <w:pPr>
              <w:spacing w:after="0" w:line="240" w:lineRule="auto"/>
              <w:jc w:val="center"/>
              <w:rPr>
                <w:rFonts w:ascii="Times New Roman" w:eastAsia="Times New Roman" w:hAnsi="Times New Roman"/>
                <w:b/>
                <w:bCs/>
                <w:iCs/>
                <w:lang w:eastAsia="ru-RU"/>
              </w:rPr>
            </w:pPr>
            <w:r>
              <w:rPr>
                <w:rFonts w:ascii="Times New Roman" w:eastAsia="Times New Roman" w:hAnsi="Times New Roman"/>
                <w:b/>
                <w:bCs/>
                <w:iCs/>
                <w:lang w:eastAsia="ru-RU"/>
              </w:rPr>
              <w:t>-</w:t>
            </w:r>
          </w:p>
        </w:tc>
        <w:tc>
          <w:tcPr>
            <w:tcW w:w="529" w:type="pct"/>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rsidR="003C191F" w:rsidRDefault="003C191F">
            <w:pPr>
              <w:spacing w:after="0" w:line="240" w:lineRule="auto"/>
              <w:jc w:val="center"/>
              <w:rPr>
                <w:rFonts w:ascii="Times New Roman" w:eastAsia="Times New Roman" w:hAnsi="Times New Roman"/>
                <w:b/>
                <w:bCs/>
                <w:iCs/>
                <w:lang w:eastAsia="ru-RU"/>
              </w:rPr>
            </w:pPr>
            <w:r>
              <w:rPr>
                <w:rFonts w:ascii="Times New Roman" w:eastAsia="Times New Roman" w:hAnsi="Times New Roman"/>
                <w:b/>
                <w:bCs/>
                <w:iCs/>
                <w:lang w:eastAsia="ru-RU"/>
              </w:rPr>
              <w:t>113</w:t>
            </w:r>
          </w:p>
        </w:tc>
        <w:tc>
          <w:tcPr>
            <w:tcW w:w="263" w:type="pct"/>
            <w:tcBorders>
              <w:top w:val="single" w:sz="4" w:space="0" w:color="auto"/>
              <w:left w:val="single" w:sz="4" w:space="0" w:color="auto"/>
              <w:bottom w:val="single" w:sz="4" w:space="0" w:color="auto"/>
              <w:right w:val="single" w:sz="4" w:space="0" w:color="auto"/>
            </w:tcBorders>
            <w:shd w:val="clear" w:color="auto" w:fill="E6E6E6"/>
          </w:tcPr>
          <w:p w:rsidR="003C191F" w:rsidRDefault="003C191F">
            <w:pPr>
              <w:spacing w:after="0" w:line="240" w:lineRule="auto"/>
              <w:jc w:val="center"/>
              <w:rPr>
                <w:rFonts w:ascii="Times New Roman" w:eastAsia="Times New Roman" w:hAnsi="Times New Roman"/>
                <w:b/>
                <w:bCs/>
                <w:iCs/>
                <w:lang w:eastAsia="ru-RU"/>
              </w:rPr>
            </w:pPr>
          </w:p>
        </w:tc>
        <w:tc>
          <w:tcPr>
            <w:tcW w:w="265" w:type="pct"/>
            <w:tcBorders>
              <w:top w:val="single" w:sz="4" w:space="0" w:color="auto"/>
              <w:left w:val="single" w:sz="4" w:space="0" w:color="auto"/>
              <w:bottom w:val="single" w:sz="4" w:space="0" w:color="auto"/>
              <w:right w:val="single" w:sz="4" w:space="0" w:color="auto"/>
            </w:tcBorders>
            <w:shd w:val="clear" w:color="auto" w:fill="E6E6E6"/>
            <w:vAlign w:val="center"/>
          </w:tcPr>
          <w:p w:rsidR="003C191F" w:rsidRDefault="003C191F">
            <w:pPr>
              <w:spacing w:after="0" w:line="240" w:lineRule="auto"/>
              <w:jc w:val="center"/>
              <w:rPr>
                <w:rFonts w:ascii="Times New Roman" w:eastAsia="Times New Roman" w:hAnsi="Times New Roman"/>
                <w:b/>
                <w:bCs/>
                <w:iCs/>
                <w:lang w:eastAsia="ru-RU"/>
              </w:rPr>
            </w:pPr>
          </w:p>
        </w:tc>
        <w:tc>
          <w:tcPr>
            <w:tcW w:w="1267" w:type="pct"/>
            <w:gridSpan w:val="8"/>
            <w:tcBorders>
              <w:top w:val="single" w:sz="4" w:space="0" w:color="auto"/>
              <w:left w:val="single" w:sz="4" w:space="0" w:color="auto"/>
              <w:bottom w:val="single" w:sz="4" w:space="0" w:color="auto"/>
              <w:right w:val="single" w:sz="4" w:space="0" w:color="auto"/>
            </w:tcBorders>
            <w:shd w:val="clear" w:color="auto" w:fill="EAEAEA"/>
            <w:vAlign w:val="center"/>
            <w:hideMark/>
          </w:tcPr>
          <w:p w:rsidR="003C191F" w:rsidRDefault="003C191F">
            <w:pPr>
              <w:spacing w:after="0" w:line="240" w:lineRule="auto"/>
              <w:jc w:val="center"/>
              <w:rPr>
                <w:rFonts w:ascii="Times New Roman" w:eastAsia="Times New Roman" w:hAnsi="Times New Roman"/>
                <w:b/>
                <w:bCs/>
                <w:i/>
                <w:iCs/>
                <w:lang w:eastAsia="ru-RU"/>
              </w:rPr>
            </w:pPr>
            <w:r>
              <w:rPr>
                <w:rFonts w:ascii="Times New Roman" w:eastAsia="Times New Roman" w:hAnsi="Times New Roman"/>
                <w:b/>
                <w:bCs/>
                <w:iCs/>
                <w:lang w:eastAsia="ru-RU"/>
              </w:rPr>
              <w:t xml:space="preserve">Годовая нагрузка в часах </w:t>
            </w:r>
          </w:p>
        </w:tc>
      </w:tr>
      <w:tr w:rsidR="00713B82" w:rsidTr="00713B82">
        <w:trPr>
          <w:trHeight w:val="300"/>
        </w:trPr>
        <w:tc>
          <w:tcPr>
            <w:tcW w:w="741"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К.04.01.</w:t>
            </w:r>
          </w:p>
        </w:tc>
        <w:tc>
          <w:tcPr>
            <w:tcW w:w="1288" w:type="pct"/>
            <w:tcBorders>
              <w:top w:val="single" w:sz="4" w:space="0" w:color="auto"/>
              <w:left w:val="single" w:sz="4" w:space="0" w:color="auto"/>
              <w:bottom w:val="single" w:sz="4" w:space="0" w:color="auto"/>
              <w:right w:val="single" w:sz="4" w:space="0" w:color="auto"/>
            </w:tcBorders>
            <w:hideMark/>
          </w:tcPr>
          <w:p w:rsidR="003C191F" w:rsidRDefault="003C191F">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Основы изобразительной грамоты и рисование</w:t>
            </w:r>
          </w:p>
        </w:tc>
        <w:tc>
          <w:tcPr>
            <w:tcW w:w="346"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302" w:type="pct"/>
            <w:gridSpan w:val="2"/>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63" w:type="pct"/>
            <w:gridSpan w:val="2"/>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214" w:type="pct"/>
            <w:gridSpan w:val="3"/>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152"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263" w:type="pct"/>
            <w:tcBorders>
              <w:top w:val="single" w:sz="4" w:space="0" w:color="auto"/>
              <w:left w:val="single" w:sz="4" w:space="0" w:color="auto"/>
              <w:bottom w:val="single" w:sz="4" w:space="0" w:color="auto"/>
              <w:right w:val="single" w:sz="4" w:space="0" w:color="auto"/>
            </w:tcBorders>
            <w:shd w:val="clear" w:color="auto" w:fill="E6E6E6"/>
            <w:vAlign w:val="center"/>
          </w:tcPr>
          <w:p w:rsidR="003C191F" w:rsidRDefault="003C191F">
            <w:pPr>
              <w:spacing w:after="0" w:line="240" w:lineRule="auto"/>
              <w:jc w:val="center"/>
              <w:rPr>
                <w:rFonts w:ascii="Times New Roman" w:eastAsia="Times New Roman" w:hAnsi="Times New Roman"/>
                <w:lang w:eastAsia="ru-RU"/>
              </w:rPr>
            </w:pPr>
          </w:p>
        </w:tc>
        <w:tc>
          <w:tcPr>
            <w:tcW w:w="265" w:type="pct"/>
            <w:tcBorders>
              <w:top w:val="single" w:sz="4" w:space="0" w:color="auto"/>
              <w:left w:val="single" w:sz="4" w:space="0" w:color="auto"/>
              <w:bottom w:val="single" w:sz="4" w:space="0" w:color="auto"/>
              <w:right w:val="single" w:sz="4" w:space="0" w:color="auto"/>
            </w:tcBorders>
            <w:shd w:val="clear" w:color="auto" w:fill="E6E6E6"/>
            <w:vAlign w:val="center"/>
          </w:tcPr>
          <w:p w:rsidR="003C191F" w:rsidRDefault="003C191F">
            <w:pPr>
              <w:spacing w:after="0" w:line="240" w:lineRule="auto"/>
              <w:jc w:val="center"/>
              <w:rPr>
                <w:rFonts w:ascii="Times New Roman" w:eastAsia="Times New Roman" w:hAnsi="Times New Roman"/>
                <w:lang w:eastAsia="ru-RU"/>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7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7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cs="Arial CYR"/>
                <w:lang w:eastAsia="ru-RU"/>
              </w:rPr>
            </w:pP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60"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rPr>
                <w:rFonts w:ascii="Times New Roman" w:eastAsia="Times New Roman" w:hAnsi="Times New Roman"/>
                <w:lang w:eastAsia="ru-RU"/>
              </w:rPr>
            </w:pPr>
          </w:p>
        </w:tc>
      </w:tr>
      <w:tr w:rsidR="00713B82" w:rsidTr="00713B82">
        <w:trPr>
          <w:trHeight w:val="167"/>
        </w:trPr>
        <w:tc>
          <w:tcPr>
            <w:tcW w:w="741"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К.04.02.</w:t>
            </w:r>
          </w:p>
        </w:tc>
        <w:tc>
          <w:tcPr>
            <w:tcW w:w="128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lang w:eastAsia="ru-RU"/>
              </w:rPr>
            </w:pPr>
            <w:r>
              <w:rPr>
                <w:rFonts w:ascii="Times New Roman" w:eastAsia="Times New Roman" w:hAnsi="Times New Roman"/>
                <w:lang w:eastAsia="ru-RU"/>
              </w:rPr>
              <w:t>Прикладное творчество</w:t>
            </w:r>
          </w:p>
        </w:tc>
        <w:tc>
          <w:tcPr>
            <w:tcW w:w="346"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302" w:type="pct"/>
            <w:gridSpan w:val="2"/>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63" w:type="pct"/>
            <w:gridSpan w:val="2"/>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214" w:type="pct"/>
            <w:gridSpan w:val="3"/>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152"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263" w:type="pct"/>
            <w:tcBorders>
              <w:top w:val="single" w:sz="4" w:space="0" w:color="auto"/>
              <w:left w:val="single" w:sz="4" w:space="0" w:color="auto"/>
              <w:bottom w:val="single" w:sz="4" w:space="0" w:color="auto"/>
              <w:right w:val="single" w:sz="4" w:space="0" w:color="auto"/>
            </w:tcBorders>
            <w:shd w:val="clear" w:color="auto" w:fill="E6E6E6"/>
            <w:vAlign w:val="center"/>
          </w:tcPr>
          <w:p w:rsidR="003C191F" w:rsidRDefault="003C191F">
            <w:pPr>
              <w:spacing w:after="0" w:line="240" w:lineRule="auto"/>
              <w:jc w:val="center"/>
              <w:rPr>
                <w:rFonts w:ascii="Times New Roman" w:eastAsia="Times New Roman" w:hAnsi="Times New Roman"/>
                <w:lang w:eastAsia="ru-RU"/>
              </w:rPr>
            </w:pPr>
          </w:p>
        </w:tc>
        <w:tc>
          <w:tcPr>
            <w:tcW w:w="265" w:type="pct"/>
            <w:tcBorders>
              <w:top w:val="single" w:sz="4" w:space="0" w:color="auto"/>
              <w:left w:val="single" w:sz="4" w:space="0" w:color="auto"/>
              <w:bottom w:val="single" w:sz="4" w:space="0" w:color="auto"/>
              <w:right w:val="single" w:sz="4" w:space="0" w:color="auto"/>
            </w:tcBorders>
            <w:shd w:val="clear" w:color="auto" w:fill="E6E6E6"/>
            <w:vAlign w:val="center"/>
          </w:tcPr>
          <w:p w:rsidR="003C191F" w:rsidRDefault="003C191F">
            <w:pPr>
              <w:spacing w:after="0" w:line="240" w:lineRule="auto"/>
              <w:jc w:val="center"/>
              <w:rPr>
                <w:rFonts w:ascii="Times New Roman" w:eastAsia="Times New Roman" w:hAnsi="Times New Roman"/>
                <w:lang w:eastAsia="ru-RU"/>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7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7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cs="Arial CYR"/>
                <w:lang w:eastAsia="ru-RU"/>
              </w:rPr>
            </w:pP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60"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rPr>
                <w:rFonts w:ascii="Times New Roman" w:eastAsia="Times New Roman" w:hAnsi="Times New Roman"/>
                <w:lang w:eastAsia="ru-RU"/>
              </w:rPr>
            </w:pPr>
          </w:p>
        </w:tc>
      </w:tr>
      <w:tr w:rsidR="00713B82" w:rsidTr="00713B82">
        <w:trPr>
          <w:trHeight w:val="300"/>
        </w:trPr>
        <w:tc>
          <w:tcPr>
            <w:tcW w:w="741"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К.04.03</w:t>
            </w:r>
          </w:p>
        </w:tc>
        <w:tc>
          <w:tcPr>
            <w:tcW w:w="128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vertAlign w:val="superscript"/>
                <w:lang w:eastAsia="ru-RU"/>
              </w:rPr>
            </w:pPr>
            <w:r>
              <w:rPr>
                <w:rFonts w:ascii="Times New Roman" w:eastAsia="Times New Roman" w:hAnsi="Times New Roman"/>
                <w:lang w:eastAsia="ru-RU"/>
              </w:rPr>
              <w:t>Лепка</w:t>
            </w:r>
          </w:p>
        </w:tc>
        <w:tc>
          <w:tcPr>
            <w:tcW w:w="346"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302" w:type="pct"/>
            <w:gridSpan w:val="2"/>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63" w:type="pct"/>
            <w:gridSpan w:val="2"/>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214" w:type="pct"/>
            <w:gridSpan w:val="3"/>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152"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263" w:type="pct"/>
            <w:tcBorders>
              <w:top w:val="single" w:sz="4" w:space="0" w:color="auto"/>
              <w:left w:val="single" w:sz="4" w:space="0" w:color="auto"/>
              <w:bottom w:val="single" w:sz="4" w:space="0" w:color="auto"/>
              <w:right w:val="single" w:sz="4" w:space="0" w:color="auto"/>
            </w:tcBorders>
            <w:shd w:val="clear" w:color="auto" w:fill="E6E6E6"/>
            <w:vAlign w:val="center"/>
          </w:tcPr>
          <w:p w:rsidR="003C191F" w:rsidRDefault="003C191F">
            <w:pPr>
              <w:spacing w:after="0" w:line="240" w:lineRule="auto"/>
              <w:jc w:val="center"/>
              <w:rPr>
                <w:rFonts w:ascii="Times New Roman" w:eastAsia="Times New Roman" w:hAnsi="Times New Roman"/>
                <w:lang w:eastAsia="ru-RU"/>
              </w:rPr>
            </w:pPr>
          </w:p>
        </w:tc>
        <w:tc>
          <w:tcPr>
            <w:tcW w:w="265" w:type="pct"/>
            <w:tcBorders>
              <w:top w:val="single" w:sz="4" w:space="0" w:color="auto"/>
              <w:left w:val="single" w:sz="4" w:space="0" w:color="auto"/>
              <w:bottom w:val="single" w:sz="4" w:space="0" w:color="auto"/>
              <w:right w:val="single" w:sz="4" w:space="0" w:color="auto"/>
            </w:tcBorders>
            <w:shd w:val="clear" w:color="auto" w:fill="E6E6E6"/>
            <w:vAlign w:val="center"/>
          </w:tcPr>
          <w:p w:rsidR="003C191F" w:rsidRDefault="003C191F">
            <w:pPr>
              <w:spacing w:after="0" w:line="240" w:lineRule="auto"/>
              <w:jc w:val="center"/>
              <w:rPr>
                <w:rFonts w:ascii="Times New Roman" w:eastAsia="Times New Roman" w:hAnsi="Times New Roman"/>
                <w:lang w:eastAsia="ru-RU"/>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7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7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Symbol" w:eastAsia="Times New Roman" w:hAnsi="Symbol" w:cs="Arial CYR"/>
                <w:lang w:eastAsia="ru-RU"/>
              </w:rPr>
            </w:pP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60"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rPr>
                <w:rFonts w:ascii="Times New Roman" w:eastAsia="Times New Roman" w:hAnsi="Times New Roman"/>
                <w:lang w:eastAsia="ru-RU"/>
              </w:rPr>
            </w:pPr>
          </w:p>
        </w:tc>
      </w:tr>
      <w:tr w:rsidR="00713B82" w:rsidTr="00713B82">
        <w:trPr>
          <w:trHeight w:val="300"/>
        </w:trPr>
        <w:tc>
          <w:tcPr>
            <w:tcW w:w="741"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К.04.04.</w:t>
            </w:r>
          </w:p>
        </w:tc>
        <w:tc>
          <w:tcPr>
            <w:tcW w:w="128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vertAlign w:val="superscript"/>
                <w:lang w:eastAsia="ru-RU"/>
              </w:rPr>
            </w:pPr>
            <w:r>
              <w:rPr>
                <w:rFonts w:ascii="Times New Roman" w:eastAsia="Times New Roman" w:hAnsi="Times New Roman"/>
                <w:lang w:eastAsia="ru-RU"/>
              </w:rPr>
              <w:t xml:space="preserve">Рисунок </w:t>
            </w:r>
          </w:p>
        </w:tc>
        <w:tc>
          <w:tcPr>
            <w:tcW w:w="346"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302" w:type="pct"/>
            <w:gridSpan w:val="2"/>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63" w:type="pct"/>
            <w:gridSpan w:val="2"/>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214" w:type="pct"/>
            <w:gridSpan w:val="3"/>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p>
        </w:tc>
        <w:tc>
          <w:tcPr>
            <w:tcW w:w="152"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263" w:type="pct"/>
            <w:tcBorders>
              <w:top w:val="single" w:sz="4" w:space="0" w:color="auto"/>
              <w:left w:val="single" w:sz="4" w:space="0" w:color="auto"/>
              <w:bottom w:val="single" w:sz="4" w:space="0" w:color="auto"/>
              <w:right w:val="single" w:sz="4" w:space="0" w:color="auto"/>
            </w:tcBorders>
            <w:shd w:val="clear" w:color="auto" w:fill="E6E6E6"/>
            <w:vAlign w:val="center"/>
          </w:tcPr>
          <w:p w:rsidR="003C191F" w:rsidRDefault="003C191F">
            <w:pPr>
              <w:spacing w:after="0" w:line="240" w:lineRule="auto"/>
              <w:jc w:val="center"/>
              <w:rPr>
                <w:rFonts w:ascii="Times New Roman" w:eastAsia="Times New Roman" w:hAnsi="Times New Roman"/>
                <w:lang w:eastAsia="ru-RU"/>
              </w:rPr>
            </w:pPr>
          </w:p>
        </w:tc>
        <w:tc>
          <w:tcPr>
            <w:tcW w:w="265" w:type="pct"/>
            <w:tcBorders>
              <w:top w:val="single" w:sz="4" w:space="0" w:color="auto"/>
              <w:left w:val="single" w:sz="4" w:space="0" w:color="auto"/>
              <w:bottom w:val="single" w:sz="4" w:space="0" w:color="auto"/>
              <w:right w:val="single" w:sz="4" w:space="0" w:color="auto"/>
            </w:tcBorders>
            <w:shd w:val="clear" w:color="auto" w:fill="E6E6E6"/>
            <w:vAlign w:val="center"/>
          </w:tcPr>
          <w:p w:rsidR="003C191F" w:rsidRDefault="003C191F">
            <w:pPr>
              <w:spacing w:after="0" w:line="240" w:lineRule="auto"/>
              <w:jc w:val="center"/>
              <w:rPr>
                <w:rFonts w:ascii="Times New Roman" w:eastAsia="Times New Roman" w:hAnsi="Times New Roman"/>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Symbol" w:eastAsia="Times New Roman" w:hAnsi="Symbol" w:cs="Arial CYR"/>
                <w:lang w:eastAsia="ru-RU"/>
              </w:rPr>
            </w:pPr>
            <w:r>
              <w:rPr>
                <w:rFonts w:ascii="Symbol" w:eastAsia="Times New Roman" w:hAnsi="Symbol" w:cs="Arial CYR"/>
                <w:lang w:eastAsia="ru-RU"/>
              </w:rPr>
              <w:t></w:t>
            </w: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160"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r>
      <w:tr w:rsidR="00713B82" w:rsidTr="00713B82">
        <w:trPr>
          <w:trHeight w:val="300"/>
        </w:trPr>
        <w:tc>
          <w:tcPr>
            <w:tcW w:w="741"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К.04.05.</w:t>
            </w:r>
          </w:p>
        </w:tc>
        <w:tc>
          <w:tcPr>
            <w:tcW w:w="128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lang w:eastAsia="ru-RU"/>
              </w:rPr>
            </w:pPr>
            <w:r>
              <w:rPr>
                <w:rFonts w:ascii="Times New Roman" w:eastAsia="Times New Roman" w:hAnsi="Times New Roman"/>
                <w:lang w:eastAsia="ru-RU"/>
              </w:rPr>
              <w:t>Живопись</w:t>
            </w:r>
          </w:p>
        </w:tc>
        <w:tc>
          <w:tcPr>
            <w:tcW w:w="346"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302" w:type="pct"/>
            <w:gridSpan w:val="2"/>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63" w:type="pct"/>
            <w:gridSpan w:val="2"/>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214" w:type="pct"/>
            <w:gridSpan w:val="3"/>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p>
        </w:tc>
        <w:tc>
          <w:tcPr>
            <w:tcW w:w="152"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263" w:type="pct"/>
            <w:tcBorders>
              <w:top w:val="single" w:sz="4" w:space="0" w:color="auto"/>
              <w:left w:val="single" w:sz="4" w:space="0" w:color="auto"/>
              <w:bottom w:val="single" w:sz="4" w:space="0" w:color="auto"/>
              <w:right w:val="single" w:sz="4" w:space="0" w:color="auto"/>
            </w:tcBorders>
            <w:shd w:val="clear" w:color="auto" w:fill="E6E6E6"/>
            <w:vAlign w:val="center"/>
          </w:tcPr>
          <w:p w:rsidR="003C191F" w:rsidRDefault="003C191F">
            <w:pPr>
              <w:spacing w:after="0" w:line="240" w:lineRule="auto"/>
              <w:jc w:val="center"/>
              <w:rPr>
                <w:rFonts w:ascii="Times New Roman" w:eastAsia="Times New Roman" w:hAnsi="Times New Roman"/>
                <w:lang w:eastAsia="ru-RU"/>
              </w:rPr>
            </w:pPr>
          </w:p>
        </w:tc>
        <w:tc>
          <w:tcPr>
            <w:tcW w:w="265" w:type="pct"/>
            <w:tcBorders>
              <w:top w:val="single" w:sz="4" w:space="0" w:color="auto"/>
              <w:left w:val="single" w:sz="4" w:space="0" w:color="auto"/>
              <w:bottom w:val="single" w:sz="4" w:space="0" w:color="auto"/>
              <w:right w:val="single" w:sz="4" w:space="0" w:color="auto"/>
            </w:tcBorders>
            <w:shd w:val="clear" w:color="auto" w:fill="E6E6E6"/>
            <w:vAlign w:val="center"/>
          </w:tcPr>
          <w:p w:rsidR="003C191F" w:rsidRDefault="003C191F">
            <w:pPr>
              <w:spacing w:after="0" w:line="240" w:lineRule="auto"/>
              <w:jc w:val="center"/>
              <w:rPr>
                <w:rFonts w:ascii="Times New Roman" w:eastAsia="Times New Roman" w:hAnsi="Times New Roman"/>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Symbol" w:eastAsia="Times New Roman" w:hAnsi="Symbol" w:cs="Arial CYR"/>
                <w:lang w:eastAsia="ru-RU"/>
              </w:rPr>
            </w:pPr>
            <w:r>
              <w:rPr>
                <w:rFonts w:ascii="Symbol" w:eastAsia="Times New Roman" w:hAnsi="Symbol" w:cs="Arial CYR"/>
                <w:lang w:eastAsia="ru-RU"/>
              </w:rPr>
              <w:t></w:t>
            </w: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160"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r>
      <w:tr w:rsidR="00713B82" w:rsidTr="00713B82">
        <w:trPr>
          <w:trHeight w:val="300"/>
        </w:trPr>
        <w:tc>
          <w:tcPr>
            <w:tcW w:w="741"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К.04.06.</w:t>
            </w:r>
          </w:p>
        </w:tc>
        <w:tc>
          <w:tcPr>
            <w:tcW w:w="1288" w:type="pct"/>
            <w:tcBorders>
              <w:top w:val="single" w:sz="4" w:space="0" w:color="auto"/>
              <w:left w:val="single" w:sz="4" w:space="0" w:color="auto"/>
              <w:bottom w:val="single" w:sz="4" w:space="0" w:color="auto"/>
              <w:right w:val="single" w:sz="4" w:space="0" w:color="auto"/>
            </w:tcBorders>
            <w:hideMark/>
          </w:tcPr>
          <w:p w:rsidR="003C191F" w:rsidRDefault="003C191F">
            <w:pPr>
              <w:spacing w:after="0" w:line="280" w:lineRule="exact"/>
              <w:ind w:right="686"/>
              <w:jc w:val="both"/>
              <w:rPr>
                <w:rFonts w:ascii="Times New Roman" w:eastAsia="Times New Roman" w:hAnsi="Times New Roman"/>
                <w:lang w:eastAsia="ru-RU"/>
              </w:rPr>
            </w:pPr>
            <w:r>
              <w:rPr>
                <w:rFonts w:ascii="Times New Roman" w:eastAsia="Times New Roman" w:hAnsi="Times New Roman"/>
                <w:lang w:eastAsia="ru-RU"/>
              </w:rPr>
              <w:t>Композиция станковая</w:t>
            </w:r>
          </w:p>
        </w:tc>
        <w:tc>
          <w:tcPr>
            <w:tcW w:w="346"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302" w:type="pct"/>
            <w:gridSpan w:val="2"/>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63" w:type="pct"/>
            <w:gridSpan w:val="2"/>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214" w:type="pct"/>
            <w:gridSpan w:val="3"/>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w:t>
            </w:r>
          </w:p>
        </w:tc>
        <w:tc>
          <w:tcPr>
            <w:tcW w:w="152"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263" w:type="pct"/>
            <w:tcBorders>
              <w:top w:val="single" w:sz="4" w:space="0" w:color="auto"/>
              <w:left w:val="single" w:sz="4" w:space="0" w:color="auto"/>
              <w:bottom w:val="single" w:sz="4" w:space="0" w:color="auto"/>
              <w:right w:val="single" w:sz="4" w:space="0" w:color="auto"/>
            </w:tcBorders>
            <w:shd w:val="clear" w:color="auto" w:fill="E6E6E6"/>
            <w:vAlign w:val="center"/>
          </w:tcPr>
          <w:p w:rsidR="003C191F" w:rsidRDefault="003C191F">
            <w:pPr>
              <w:spacing w:after="0" w:line="240" w:lineRule="auto"/>
              <w:jc w:val="center"/>
              <w:rPr>
                <w:rFonts w:ascii="Times New Roman" w:eastAsia="Times New Roman" w:hAnsi="Times New Roman"/>
                <w:lang w:eastAsia="ru-RU"/>
              </w:rPr>
            </w:pPr>
          </w:p>
        </w:tc>
        <w:tc>
          <w:tcPr>
            <w:tcW w:w="265" w:type="pct"/>
            <w:tcBorders>
              <w:top w:val="single" w:sz="4" w:space="0" w:color="auto"/>
              <w:left w:val="single" w:sz="4" w:space="0" w:color="auto"/>
              <w:bottom w:val="single" w:sz="4" w:space="0" w:color="auto"/>
              <w:right w:val="single" w:sz="4" w:space="0" w:color="auto"/>
            </w:tcBorders>
            <w:shd w:val="clear" w:color="auto" w:fill="E6E6E6"/>
            <w:vAlign w:val="center"/>
          </w:tcPr>
          <w:p w:rsidR="003C191F" w:rsidRDefault="003C191F">
            <w:pPr>
              <w:spacing w:after="0" w:line="240" w:lineRule="auto"/>
              <w:jc w:val="center"/>
              <w:rPr>
                <w:rFonts w:ascii="Times New Roman" w:eastAsia="Times New Roman" w:hAnsi="Times New Roman"/>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Symbol" w:eastAsia="Times New Roman" w:hAnsi="Symbol" w:cs="Arial CYR"/>
                <w:lang w:eastAsia="ru-RU"/>
              </w:rPr>
            </w:pPr>
            <w:r>
              <w:rPr>
                <w:rFonts w:ascii="Symbol" w:eastAsia="Times New Roman" w:hAnsi="Symbol" w:cs="Arial CYR"/>
                <w:lang w:eastAsia="ru-RU"/>
              </w:rPr>
              <w:t></w:t>
            </w: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160"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r>
      <w:tr w:rsidR="00713B82" w:rsidTr="00713B82">
        <w:trPr>
          <w:trHeight w:val="300"/>
        </w:trPr>
        <w:tc>
          <w:tcPr>
            <w:tcW w:w="741"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К.04.07</w:t>
            </w:r>
          </w:p>
        </w:tc>
        <w:tc>
          <w:tcPr>
            <w:tcW w:w="1288" w:type="pct"/>
            <w:tcBorders>
              <w:top w:val="single" w:sz="4" w:space="0" w:color="auto"/>
              <w:left w:val="single" w:sz="4" w:space="0" w:color="auto"/>
              <w:bottom w:val="single" w:sz="4" w:space="0" w:color="auto"/>
              <w:right w:val="single" w:sz="4" w:space="0" w:color="auto"/>
            </w:tcBorders>
            <w:hideMark/>
          </w:tcPr>
          <w:p w:rsidR="003C191F" w:rsidRDefault="003C191F">
            <w:pPr>
              <w:spacing w:after="0" w:line="280" w:lineRule="exact"/>
              <w:ind w:right="686"/>
              <w:jc w:val="both"/>
              <w:rPr>
                <w:rFonts w:ascii="Times New Roman" w:eastAsia="Times New Roman" w:hAnsi="Times New Roman"/>
                <w:lang w:eastAsia="ru-RU"/>
              </w:rPr>
            </w:pPr>
            <w:r>
              <w:rPr>
                <w:rFonts w:ascii="Times New Roman" w:eastAsia="Times New Roman" w:hAnsi="Times New Roman"/>
                <w:lang w:eastAsia="ru-RU"/>
              </w:rPr>
              <w:t>Беседы об искусстве</w:t>
            </w:r>
          </w:p>
        </w:tc>
        <w:tc>
          <w:tcPr>
            <w:tcW w:w="346"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302" w:type="pct"/>
            <w:gridSpan w:val="2"/>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63" w:type="pct"/>
            <w:gridSpan w:val="2"/>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214" w:type="pct"/>
            <w:gridSpan w:val="3"/>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52"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263" w:type="pct"/>
            <w:tcBorders>
              <w:top w:val="single" w:sz="4" w:space="0" w:color="auto"/>
              <w:left w:val="single" w:sz="4" w:space="0" w:color="auto"/>
              <w:bottom w:val="single" w:sz="4" w:space="0" w:color="auto"/>
              <w:right w:val="single" w:sz="4" w:space="0" w:color="auto"/>
            </w:tcBorders>
            <w:shd w:val="clear" w:color="auto" w:fill="E6E6E6"/>
            <w:vAlign w:val="center"/>
          </w:tcPr>
          <w:p w:rsidR="003C191F" w:rsidRDefault="003C191F">
            <w:pPr>
              <w:spacing w:after="0" w:line="240" w:lineRule="auto"/>
              <w:jc w:val="center"/>
              <w:rPr>
                <w:rFonts w:ascii="Times New Roman" w:eastAsia="Times New Roman" w:hAnsi="Times New Roman"/>
                <w:lang w:eastAsia="ru-RU"/>
              </w:rPr>
            </w:pPr>
          </w:p>
        </w:tc>
        <w:tc>
          <w:tcPr>
            <w:tcW w:w="265" w:type="pct"/>
            <w:tcBorders>
              <w:top w:val="single" w:sz="4" w:space="0" w:color="auto"/>
              <w:left w:val="single" w:sz="4" w:space="0" w:color="auto"/>
              <w:bottom w:val="single" w:sz="4" w:space="0" w:color="auto"/>
              <w:right w:val="single" w:sz="4" w:space="0" w:color="auto"/>
            </w:tcBorders>
            <w:shd w:val="clear" w:color="auto" w:fill="E6E6E6"/>
            <w:vAlign w:val="center"/>
          </w:tcPr>
          <w:p w:rsidR="003C191F" w:rsidRDefault="003C191F">
            <w:pPr>
              <w:spacing w:after="0" w:line="240" w:lineRule="auto"/>
              <w:jc w:val="center"/>
              <w:rPr>
                <w:rFonts w:ascii="Times New Roman" w:eastAsia="Times New Roman" w:hAnsi="Times New Roman"/>
                <w:lang w:eastAsia="ru-RU"/>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7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7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Symbol" w:eastAsia="Times New Roman" w:hAnsi="Symbol" w:cs="Arial CYR"/>
                <w:lang w:eastAsia="ru-RU"/>
              </w:rPr>
            </w:pPr>
          </w:p>
        </w:tc>
        <w:tc>
          <w:tcPr>
            <w:tcW w:w="144"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60"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rPr>
                <w:rFonts w:ascii="Times New Roman" w:eastAsia="Times New Roman" w:hAnsi="Times New Roman"/>
                <w:lang w:eastAsia="ru-RU"/>
              </w:rPr>
            </w:pPr>
          </w:p>
        </w:tc>
      </w:tr>
      <w:tr w:rsidR="00713B82" w:rsidTr="00713B82">
        <w:trPr>
          <w:trHeight w:val="300"/>
        </w:trPr>
        <w:tc>
          <w:tcPr>
            <w:tcW w:w="741"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К.04.08</w:t>
            </w:r>
          </w:p>
        </w:tc>
        <w:tc>
          <w:tcPr>
            <w:tcW w:w="1288" w:type="pct"/>
            <w:tcBorders>
              <w:top w:val="single" w:sz="4" w:space="0" w:color="auto"/>
              <w:left w:val="single" w:sz="4" w:space="0" w:color="auto"/>
              <w:bottom w:val="single" w:sz="4" w:space="0" w:color="auto"/>
              <w:right w:val="single" w:sz="4" w:space="0" w:color="auto"/>
            </w:tcBorders>
            <w:hideMark/>
          </w:tcPr>
          <w:p w:rsidR="003C191F" w:rsidRDefault="003C191F">
            <w:pPr>
              <w:spacing w:after="0" w:line="280" w:lineRule="exact"/>
              <w:ind w:right="686"/>
              <w:jc w:val="both"/>
              <w:rPr>
                <w:rFonts w:ascii="Times New Roman" w:eastAsia="Times New Roman" w:hAnsi="Times New Roman"/>
                <w:lang w:eastAsia="ru-RU"/>
              </w:rPr>
            </w:pPr>
            <w:r>
              <w:rPr>
                <w:rFonts w:ascii="Times New Roman" w:eastAsia="Times New Roman" w:hAnsi="Times New Roman"/>
                <w:lang w:eastAsia="ru-RU"/>
              </w:rPr>
              <w:t>История изобразительного искусства</w:t>
            </w:r>
          </w:p>
        </w:tc>
        <w:tc>
          <w:tcPr>
            <w:tcW w:w="346"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302" w:type="pct"/>
            <w:gridSpan w:val="2"/>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63" w:type="pct"/>
            <w:gridSpan w:val="2"/>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214" w:type="pct"/>
            <w:gridSpan w:val="3"/>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p>
        </w:tc>
        <w:tc>
          <w:tcPr>
            <w:tcW w:w="152"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263" w:type="pct"/>
            <w:tcBorders>
              <w:top w:val="single" w:sz="4" w:space="0" w:color="auto"/>
              <w:left w:val="single" w:sz="4" w:space="0" w:color="auto"/>
              <w:bottom w:val="single" w:sz="4" w:space="0" w:color="auto"/>
              <w:right w:val="single" w:sz="4" w:space="0" w:color="auto"/>
            </w:tcBorders>
            <w:shd w:val="clear" w:color="auto" w:fill="E6E6E6"/>
            <w:vAlign w:val="center"/>
          </w:tcPr>
          <w:p w:rsidR="003C191F" w:rsidRDefault="003C191F">
            <w:pPr>
              <w:spacing w:after="0" w:line="240" w:lineRule="auto"/>
              <w:jc w:val="center"/>
              <w:rPr>
                <w:rFonts w:ascii="Times New Roman" w:eastAsia="Times New Roman" w:hAnsi="Times New Roman"/>
                <w:lang w:eastAsia="ru-RU"/>
              </w:rPr>
            </w:pPr>
          </w:p>
        </w:tc>
        <w:tc>
          <w:tcPr>
            <w:tcW w:w="265" w:type="pct"/>
            <w:tcBorders>
              <w:top w:val="single" w:sz="4" w:space="0" w:color="auto"/>
              <w:left w:val="single" w:sz="4" w:space="0" w:color="auto"/>
              <w:bottom w:val="single" w:sz="4" w:space="0" w:color="auto"/>
              <w:right w:val="single" w:sz="4" w:space="0" w:color="auto"/>
            </w:tcBorders>
            <w:shd w:val="clear" w:color="auto" w:fill="E6E6E6"/>
            <w:vAlign w:val="center"/>
          </w:tcPr>
          <w:p w:rsidR="003C191F" w:rsidRDefault="003C191F">
            <w:pPr>
              <w:spacing w:after="0" w:line="240" w:lineRule="auto"/>
              <w:jc w:val="center"/>
              <w:rPr>
                <w:rFonts w:ascii="Times New Roman" w:eastAsia="Times New Roman" w:hAnsi="Times New Roman"/>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lang w:eastAsia="ru-RU"/>
              </w:rPr>
            </w:pP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Symbol" w:eastAsia="Times New Roman" w:hAnsi="Symbol" w:cs="Arial CYR"/>
                <w:lang w:eastAsia="ru-RU"/>
              </w:rPr>
            </w:pPr>
            <w:r>
              <w:rPr>
                <w:rFonts w:ascii="Symbol" w:eastAsia="Times New Roman" w:hAnsi="Symbol" w:cs="Arial CYR"/>
                <w:lang w:eastAsia="ru-RU"/>
              </w:rPr>
              <w:t></w:t>
            </w: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60"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r>
      <w:tr w:rsidR="003C191F" w:rsidTr="00713B82">
        <w:trPr>
          <w:trHeight w:val="631"/>
        </w:trPr>
        <w:tc>
          <w:tcPr>
            <w:tcW w:w="741" w:type="pct"/>
            <w:tcBorders>
              <w:top w:val="single" w:sz="4" w:space="0" w:color="auto"/>
              <w:left w:val="single" w:sz="4" w:space="0" w:color="auto"/>
              <w:bottom w:val="single" w:sz="4" w:space="0" w:color="auto"/>
              <w:right w:val="single" w:sz="4" w:space="0" w:color="auto"/>
            </w:tcBorders>
            <w:shd w:val="clear" w:color="auto" w:fill="EAEAEA"/>
            <w:vAlign w:val="center"/>
            <w:hideMark/>
          </w:tcPr>
          <w:p w:rsidR="003C191F" w:rsidRDefault="003C191F">
            <w:pPr>
              <w:spacing w:after="0" w:line="240" w:lineRule="auto"/>
              <w:jc w:val="center"/>
              <w:rPr>
                <w:rFonts w:ascii="Times New Roman" w:eastAsia="Times New Roman" w:hAnsi="Times New Roman"/>
                <w:b/>
                <w:bCs/>
                <w:iCs/>
                <w:lang w:eastAsia="ru-RU"/>
              </w:rPr>
            </w:pPr>
            <w:r>
              <w:rPr>
                <w:rFonts w:ascii="Times New Roman" w:eastAsia="Times New Roman" w:hAnsi="Times New Roman"/>
                <w:b/>
                <w:lang w:eastAsia="ru-RU"/>
              </w:rPr>
              <w:t>А.05.00.</w:t>
            </w:r>
          </w:p>
        </w:tc>
        <w:tc>
          <w:tcPr>
            <w:tcW w:w="1288" w:type="pct"/>
            <w:tcBorders>
              <w:top w:val="single" w:sz="4" w:space="0" w:color="auto"/>
              <w:left w:val="single" w:sz="4" w:space="0" w:color="auto"/>
              <w:bottom w:val="single" w:sz="4" w:space="0" w:color="auto"/>
              <w:right w:val="single" w:sz="4" w:space="0" w:color="auto"/>
            </w:tcBorders>
            <w:shd w:val="clear" w:color="auto" w:fill="EAEAEA"/>
            <w:vAlign w:val="center"/>
            <w:hideMark/>
          </w:tcPr>
          <w:p w:rsidR="003C191F" w:rsidRDefault="003C191F">
            <w:pPr>
              <w:spacing w:after="0" w:line="240" w:lineRule="auto"/>
              <w:jc w:val="center"/>
              <w:rPr>
                <w:rFonts w:ascii="Times New Roman" w:eastAsia="Times New Roman" w:hAnsi="Times New Roman"/>
                <w:b/>
                <w:bCs/>
                <w:iCs/>
                <w:lang w:eastAsia="ru-RU"/>
              </w:rPr>
            </w:pPr>
            <w:r>
              <w:rPr>
                <w:rFonts w:ascii="Times New Roman" w:eastAsia="Times New Roman" w:hAnsi="Times New Roman"/>
                <w:b/>
                <w:lang w:eastAsia="ru-RU"/>
              </w:rPr>
              <w:t>Аттестация</w:t>
            </w:r>
          </w:p>
        </w:tc>
        <w:tc>
          <w:tcPr>
            <w:tcW w:w="2971" w:type="pct"/>
            <w:gridSpan w:val="19"/>
            <w:tcBorders>
              <w:top w:val="single" w:sz="4" w:space="0" w:color="auto"/>
              <w:left w:val="single" w:sz="4" w:space="0" w:color="auto"/>
              <w:bottom w:val="single" w:sz="4" w:space="0" w:color="auto"/>
              <w:right w:val="single" w:sz="4" w:space="0" w:color="auto"/>
            </w:tcBorders>
            <w:shd w:val="clear" w:color="auto" w:fill="EAEAEA"/>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b/>
                <w:lang w:eastAsia="ru-RU"/>
              </w:rPr>
              <w:t>Годовой объем в неделях</w:t>
            </w:r>
          </w:p>
        </w:tc>
      </w:tr>
      <w:tr w:rsidR="00713B82" w:rsidTr="00713B82">
        <w:trPr>
          <w:trHeight w:val="347"/>
        </w:trPr>
        <w:tc>
          <w:tcPr>
            <w:tcW w:w="741"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ПА.05.01.</w:t>
            </w:r>
          </w:p>
        </w:tc>
        <w:tc>
          <w:tcPr>
            <w:tcW w:w="128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rPr>
                <w:rFonts w:ascii="Times New Roman" w:eastAsia="Times New Roman" w:hAnsi="Times New Roman"/>
                <w:lang w:eastAsia="ru-RU"/>
              </w:rPr>
            </w:pPr>
            <w:r>
              <w:rPr>
                <w:rFonts w:ascii="Times New Roman" w:eastAsia="Times New Roman" w:hAnsi="Times New Roman"/>
                <w:lang w:eastAsia="ru-RU"/>
              </w:rPr>
              <w:t>Промежуточная (экзамены)</w:t>
            </w:r>
          </w:p>
        </w:tc>
        <w:tc>
          <w:tcPr>
            <w:tcW w:w="449" w:type="pct"/>
            <w:gridSpan w:val="2"/>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bCs/>
                <w:iCs/>
                <w:lang w:eastAsia="ru-RU"/>
              </w:rPr>
            </w:pPr>
            <w:r>
              <w:rPr>
                <w:rFonts w:ascii="Times New Roman" w:eastAsia="Times New Roman" w:hAnsi="Times New Roman"/>
                <w:bCs/>
                <w:iCs/>
                <w:lang w:eastAsia="ru-RU"/>
              </w:rPr>
              <w:t xml:space="preserve">7 </w:t>
            </w:r>
          </w:p>
        </w:tc>
        <w:tc>
          <w:tcPr>
            <w:tcW w:w="280" w:type="pct"/>
            <w:gridSpan w:val="2"/>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bCs/>
                <w:iCs/>
                <w:lang w:eastAsia="ru-RU"/>
              </w:rPr>
            </w:pPr>
          </w:p>
        </w:tc>
        <w:tc>
          <w:tcPr>
            <w:tcW w:w="147" w:type="pct"/>
            <w:gridSpan w:val="3"/>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bCs/>
                <w:iCs/>
                <w:lang w:eastAsia="ru-RU"/>
              </w:rPr>
            </w:pPr>
          </w:p>
        </w:tc>
        <w:tc>
          <w:tcPr>
            <w:tcW w:w="149"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bCs/>
                <w:iCs/>
                <w:lang w:eastAsia="ru-RU"/>
              </w:rPr>
            </w:pPr>
          </w:p>
        </w:tc>
        <w:tc>
          <w:tcPr>
            <w:tcW w:w="152" w:type="pct"/>
            <w:tcBorders>
              <w:top w:val="single" w:sz="4" w:space="0" w:color="auto"/>
              <w:left w:val="single" w:sz="4" w:space="0" w:color="auto"/>
              <w:bottom w:val="single" w:sz="4" w:space="0" w:color="auto"/>
              <w:right w:val="single" w:sz="4" w:space="0" w:color="auto"/>
            </w:tcBorders>
            <w:vAlign w:val="center"/>
          </w:tcPr>
          <w:p w:rsidR="003C191F" w:rsidRDefault="003C191F">
            <w:pPr>
              <w:spacing w:after="0" w:line="240" w:lineRule="auto"/>
              <w:jc w:val="center"/>
              <w:rPr>
                <w:rFonts w:ascii="Times New Roman" w:eastAsia="Times New Roman" w:hAnsi="Times New Roman"/>
                <w:bCs/>
                <w:iCs/>
                <w:lang w:eastAsia="ru-RU"/>
              </w:rPr>
            </w:pPr>
          </w:p>
        </w:tc>
        <w:tc>
          <w:tcPr>
            <w:tcW w:w="263" w:type="pct"/>
            <w:tcBorders>
              <w:top w:val="single" w:sz="4" w:space="0" w:color="auto"/>
              <w:left w:val="single" w:sz="4" w:space="0" w:color="auto"/>
              <w:bottom w:val="single" w:sz="4" w:space="0" w:color="auto"/>
              <w:right w:val="single" w:sz="4" w:space="0" w:color="auto"/>
            </w:tcBorders>
            <w:shd w:val="clear" w:color="auto" w:fill="E6E6E6"/>
            <w:vAlign w:val="center"/>
          </w:tcPr>
          <w:p w:rsidR="003C191F" w:rsidRDefault="003C191F">
            <w:pPr>
              <w:spacing w:after="0" w:line="240" w:lineRule="auto"/>
              <w:jc w:val="center"/>
              <w:rPr>
                <w:rFonts w:ascii="Times New Roman" w:eastAsia="Times New Roman" w:hAnsi="Times New Roman"/>
                <w:bCs/>
                <w:iCs/>
                <w:lang w:eastAsia="ru-RU"/>
              </w:rPr>
            </w:pPr>
          </w:p>
        </w:tc>
        <w:tc>
          <w:tcPr>
            <w:tcW w:w="265" w:type="pct"/>
            <w:tcBorders>
              <w:top w:val="single" w:sz="4" w:space="0" w:color="auto"/>
              <w:left w:val="single" w:sz="4" w:space="0" w:color="auto"/>
              <w:bottom w:val="single" w:sz="4" w:space="0" w:color="auto"/>
              <w:right w:val="single" w:sz="4" w:space="0" w:color="auto"/>
            </w:tcBorders>
            <w:shd w:val="clear" w:color="auto" w:fill="E6E6E6"/>
            <w:vAlign w:val="center"/>
          </w:tcPr>
          <w:p w:rsidR="003C191F" w:rsidRDefault="003C191F">
            <w:pPr>
              <w:spacing w:after="0" w:line="240" w:lineRule="auto"/>
              <w:jc w:val="center"/>
              <w:rPr>
                <w:rFonts w:ascii="Times New Roman" w:eastAsia="Times New Roman" w:hAnsi="Times New Roman"/>
                <w:bCs/>
                <w:iCs/>
                <w:lang w:eastAsia="ru-RU"/>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7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78"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44"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60" w:type="pct"/>
            <w:tcBorders>
              <w:top w:val="single" w:sz="4" w:space="0" w:color="auto"/>
              <w:left w:val="single" w:sz="4" w:space="0" w:color="auto"/>
              <w:bottom w:val="single" w:sz="4" w:space="0" w:color="auto"/>
              <w:right w:val="single" w:sz="4" w:space="0" w:color="auto"/>
            </w:tcBorders>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r>
      <w:tr w:rsidR="00713B82" w:rsidTr="00713B82">
        <w:trPr>
          <w:trHeight w:val="315"/>
        </w:trPr>
        <w:tc>
          <w:tcPr>
            <w:tcW w:w="741" w:type="pct"/>
            <w:tcBorders>
              <w:top w:val="single" w:sz="4" w:space="0" w:color="auto"/>
              <w:left w:val="single" w:sz="4" w:space="0" w:color="auto"/>
              <w:bottom w:val="single" w:sz="4" w:space="0" w:color="auto"/>
              <w:right w:val="single" w:sz="4" w:space="0" w:color="auto"/>
            </w:tcBorders>
            <w:shd w:val="clear" w:color="auto" w:fill="EAEAEA"/>
            <w:vAlign w:val="center"/>
            <w:hideMark/>
          </w:tcPr>
          <w:p w:rsidR="003C191F" w:rsidRDefault="003C191F">
            <w:pPr>
              <w:spacing w:after="0" w:line="240" w:lineRule="auto"/>
              <w:jc w:val="center"/>
              <w:rPr>
                <w:rFonts w:ascii="Times New Roman" w:eastAsia="Times New Roman" w:hAnsi="Times New Roman"/>
                <w:bCs/>
                <w:iCs/>
                <w:lang w:eastAsia="ru-RU"/>
              </w:rPr>
            </w:pPr>
            <w:r>
              <w:rPr>
                <w:rFonts w:ascii="Times New Roman" w:eastAsia="Times New Roman" w:hAnsi="Times New Roman"/>
                <w:bCs/>
                <w:iCs/>
                <w:lang w:eastAsia="ru-RU"/>
              </w:rPr>
              <w:t>ИА.05.02.</w:t>
            </w:r>
          </w:p>
        </w:tc>
        <w:tc>
          <w:tcPr>
            <w:tcW w:w="1288" w:type="pct"/>
            <w:tcBorders>
              <w:top w:val="single" w:sz="4" w:space="0" w:color="auto"/>
              <w:left w:val="single" w:sz="4" w:space="0" w:color="auto"/>
              <w:bottom w:val="single" w:sz="4" w:space="0" w:color="auto"/>
              <w:right w:val="single" w:sz="4" w:space="0" w:color="auto"/>
            </w:tcBorders>
            <w:shd w:val="clear" w:color="auto" w:fill="EAEAEA"/>
            <w:vAlign w:val="center"/>
            <w:hideMark/>
          </w:tcPr>
          <w:p w:rsidR="003C191F" w:rsidRDefault="003C191F">
            <w:pPr>
              <w:spacing w:after="0" w:line="240" w:lineRule="auto"/>
              <w:rPr>
                <w:rFonts w:ascii="Times New Roman" w:eastAsia="Times New Roman" w:hAnsi="Times New Roman"/>
                <w:bCs/>
                <w:iCs/>
                <w:lang w:eastAsia="ru-RU"/>
              </w:rPr>
            </w:pPr>
            <w:r>
              <w:rPr>
                <w:rFonts w:ascii="Times New Roman" w:eastAsia="Times New Roman" w:hAnsi="Times New Roman"/>
                <w:bCs/>
                <w:iCs/>
                <w:lang w:eastAsia="ru-RU"/>
              </w:rPr>
              <w:t>Итоговая аттестация</w:t>
            </w:r>
          </w:p>
        </w:tc>
        <w:tc>
          <w:tcPr>
            <w:tcW w:w="449" w:type="pct"/>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C191F" w:rsidRDefault="003C191F">
            <w:pPr>
              <w:spacing w:after="0" w:line="240" w:lineRule="auto"/>
              <w:jc w:val="center"/>
              <w:rPr>
                <w:rFonts w:ascii="Times New Roman" w:eastAsia="Times New Roman" w:hAnsi="Times New Roman"/>
                <w:bCs/>
                <w:iCs/>
                <w:lang w:eastAsia="ru-RU"/>
              </w:rPr>
            </w:pPr>
            <w:r>
              <w:rPr>
                <w:rFonts w:ascii="Times New Roman" w:eastAsia="Times New Roman" w:hAnsi="Times New Roman"/>
                <w:bCs/>
                <w:iCs/>
                <w:lang w:eastAsia="ru-RU"/>
              </w:rPr>
              <w:t xml:space="preserve">2 </w:t>
            </w:r>
          </w:p>
        </w:tc>
        <w:tc>
          <w:tcPr>
            <w:tcW w:w="280"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bCs/>
                <w:iCs/>
                <w:lang w:eastAsia="ru-RU"/>
              </w:rPr>
            </w:pPr>
          </w:p>
        </w:tc>
        <w:tc>
          <w:tcPr>
            <w:tcW w:w="147" w:type="pct"/>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bCs/>
                <w:iCs/>
                <w:lang w:eastAsia="ru-RU"/>
              </w:rPr>
            </w:pPr>
          </w:p>
        </w:tc>
        <w:tc>
          <w:tcPr>
            <w:tcW w:w="149" w:type="pct"/>
            <w:tcBorders>
              <w:top w:val="single" w:sz="4" w:space="0" w:color="auto"/>
              <w:left w:val="single" w:sz="4" w:space="0" w:color="auto"/>
              <w:bottom w:val="single" w:sz="4" w:space="0" w:color="auto"/>
              <w:right w:val="single" w:sz="4" w:space="0" w:color="auto"/>
            </w:tcBorders>
            <w:shd w:val="clear" w:color="auto" w:fill="EAEAEA"/>
          </w:tcPr>
          <w:p w:rsidR="003C191F" w:rsidRDefault="003C191F">
            <w:pPr>
              <w:spacing w:after="0" w:line="240" w:lineRule="auto"/>
              <w:jc w:val="center"/>
              <w:rPr>
                <w:rFonts w:ascii="Times New Roman" w:eastAsia="Times New Roman" w:hAnsi="Times New Roman"/>
                <w:bCs/>
                <w:iCs/>
                <w:lang w:eastAsia="ru-RU"/>
              </w:rPr>
            </w:pPr>
          </w:p>
        </w:tc>
        <w:tc>
          <w:tcPr>
            <w:tcW w:w="152" w:type="pct"/>
            <w:tcBorders>
              <w:top w:val="single" w:sz="4" w:space="0" w:color="auto"/>
              <w:left w:val="single" w:sz="4" w:space="0" w:color="auto"/>
              <w:bottom w:val="single" w:sz="4" w:space="0" w:color="auto"/>
              <w:right w:val="single" w:sz="4" w:space="0" w:color="auto"/>
            </w:tcBorders>
            <w:shd w:val="clear" w:color="auto" w:fill="EAEAEA"/>
          </w:tcPr>
          <w:p w:rsidR="003C191F" w:rsidRDefault="003C191F">
            <w:pPr>
              <w:spacing w:after="0" w:line="240" w:lineRule="auto"/>
              <w:jc w:val="center"/>
              <w:rPr>
                <w:rFonts w:ascii="Times New Roman" w:eastAsia="Times New Roman" w:hAnsi="Times New Roman"/>
                <w:bCs/>
                <w:iCs/>
                <w:lang w:eastAsia="ru-RU"/>
              </w:rPr>
            </w:pPr>
          </w:p>
        </w:tc>
        <w:tc>
          <w:tcPr>
            <w:tcW w:w="263" w:type="pct"/>
            <w:tcBorders>
              <w:top w:val="single" w:sz="4" w:space="0" w:color="auto"/>
              <w:left w:val="single" w:sz="4" w:space="0" w:color="auto"/>
              <w:bottom w:val="single" w:sz="4" w:space="0" w:color="auto"/>
              <w:right w:val="single" w:sz="4" w:space="0" w:color="auto"/>
            </w:tcBorders>
            <w:shd w:val="clear" w:color="auto" w:fill="EAEAEA"/>
          </w:tcPr>
          <w:p w:rsidR="003C191F" w:rsidRDefault="003C191F">
            <w:pPr>
              <w:spacing w:after="0" w:line="240" w:lineRule="auto"/>
              <w:jc w:val="center"/>
              <w:rPr>
                <w:rFonts w:ascii="Times New Roman" w:eastAsia="Times New Roman" w:hAnsi="Times New Roman"/>
                <w:bCs/>
                <w:iCs/>
                <w:lang w:eastAsia="ru-RU"/>
              </w:rPr>
            </w:pPr>
          </w:p>
        </w:tc>
        <w:tc>
          <w:tcPr>
            <w:tcW w:w="265" w:type="pct"/>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bCs/>
                <w:iCs/>
                <w:lang w:eastAsia="ru-RU"/>
              </w:rPr>
            </w:pPr>
          </w:p>
        </w:tc>
        <w:tc>
          <w:tcPr>
            <w:tcW w:w="178" w:type="pct"/>
            <w:tcBorders>
              <w:top w:val="single" w:sz="4" w:space="0" w:color="auto"/>
              <w:left w:val="single" w:sz="4" w:space="0" w:color="auto"/>
              <w:bottom w:val="single" w:sz="4" w:space="0" w:color="auto"/>
              <w:right w:val="single" w:sz="4" w:space="0" w:color="auto"/>
            </w:tcBorders>
            <w:shd w:val="clear" w:color="auto" w:fill="EAEAEA"/>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w:t>
            </w:r>
          </w:p>
        </w:tc>
        <w:tc>
          <w:tcPr>
            <w:tcW w:w="178" w:type="pct"/>
            <w:tcBorders>
              <w:top w:val="single" w:sz="4" w:space="0" w:color="auto"/>
              <w:left w:val="single" w:sz="4" w:space="0" w:color="auto"/>
              <w:bottom w:val="single" w:sz="4" w:space="0" w:color="auto"/>
              <w:right w:val="single" w:sz="4" w:space="0" w:color="auto"/>
            </w:tcBorders>
            <w:shd w:val="clear" w:color="auto" w:fill="EAEAEA"/>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w:t>
            </w:r>
          </w:p>
        </w:tc>
        <w:tc>
          <w:tcPr>
            <w:tcW w:w="178" w:type="pct"/>
            <w:tcBorders>
              <w:top w:val="single" w:sz="4" w:space="0" w:color="auto"/>
              <w:left w:val="single" w:sz="4" w:space="0" w:color="auto"/>
              <w:bottom w:val="single" w:sz="4" w:space="0" w:color="auto"/>
              <w:right w:val="single" w:sz="4" w:space="0" w:color="auto"/>
            </w:tcBorders>
            <w:shd w:val="clear" w:color="auto" w:fill="EAEAEA"/>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w:t>
            </w:r>
          </w:p>
        </w:tc>
        <w:tc>
          <w:tcPr>
            <w:tcW w:w="144" w:type="pct"/>
            <w:tcBorders>
              <w:top w:val="single" w:sz="4" w:space="0" w:color="auto"/>
              <w:left w:val="single" w:sz="4" w:space="0" w:color="auto"/>
              <w:bottom w:val="single" w:sz="4" w:space="0" w:color="auto"/>
              <w:right w:val="single" w:sz="4" w:space="0" w:color="auto"/>
            </w:tcBorders>
            <w:shd w:val="clear" w:color="auto" w:fill="EAEAEA"/>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w:t>
            </w:r>
          </w:p>
        </w:tc>
        <w:tc>
          <w:tcPr>
            <w:tcW w:w="144" w:type="pct"/>
            <w:tcBorders>
              <w:top w:val="single" w:sz="4" w:space="0" w:color="auto"/>
              <w:left w:val="single" w:sz="4" w:space="0" w:color="auto"/>
              <w:bottom w:val="single" w:sz="4" w:space="0" w:color="auto"/>
              <w:right w:val="single" w:sz="4" w:space="0" w:color="auto"/>
            </w:tcBorders>
            <w:shd w:val="clear" w:color="auto" w:fill="EAEAEA"/>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w:t>
            </w:r>
          </w:p>
        </w:tc>
        <w:tc>
          <w:tcPr>
            <w:tcW w:w="144" w:type="pct"/>
            <w:tcBorders>
              <w:top w:val="single" w:sz="4" w:space="0" w:color="auto"/>
              <w:left w:val="single" w:sz="4" w:space="0" w:color="auto"/>
              <w:bottom w:val="single" w:sz="4" w:space="0" w:color="auto"/>
              <w:right w:val="single" w:sz="4" w:space="0" w:color="auto"/>
            </w:tcBorders>
            <w:shd w:val="clear" w:color="auto" w:fill="EAEAEA"/>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w:t>
            </w:r>
          </w:p>
        </w:tc>
        <w:tc>
          <w:tcPr>
            <w:tcW w:w="144" w:type="pct"/>
            <w:tcBorders>
              <w:top w:val="single" w:sz="4" w:space="0" w:color="auto"/>
              <w:left w:val="single" w:sz="4" w:space="0" w:color="auto"/>
              <w:bottom w:val="single" w:sz="4" w:space="0" w:color="auto"/>
              <w:right w:val="single" w:sz="4" w:space="0" w:color="auto"/>
            </w:tcBorders>
            <w:shd w:val="clear" w:color="auto" w:fill="EAEAEA"/>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w:t>
            </w:r>
          </w:p>
        </w:tc>
        <w:tc>
          <w:tcPr>
            <w:tcW w:w="160" w:type="pct"/>
            <w:tcBorders>
              <w:top w:val="single" w:sz="4" w:space="0" w:color="auto"/>
              <w:left w:val="single" w:sz="4" w:space="0" w:color="auto"/>
              <w:bottom w:val="single" w:sz="4" w:space="0" w:color="auto"/>
              <w:right w:val="single" w:sz="4" w:space="0" w:color="auto"/>
            </w:tcBorders>
            <w:shd w:val="clear" w:color="auto" w:fill="EAEAEA"/>
            <w:vAlign w:val="center"/>
            <w:hideMark/>
          </w:tcPr>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p w:rsidR="003C191F" w:rsidRDefault="003C19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w:t>
            </w:r>
          </w:p>
        </w:tc>
      </w:tr>
      <w:tr w:rsidR="00713B82" w:rsidTr="00713B82">
        <w:trPr>
          <w:trHeight w:val="315"/>
        </w:trPr>
        <w:tc>
          <w:tcPr>
            <w:tcW w:w="741" w:type="pct"/>
            <w:tcBorders>
              <w:top w:val="single" w:sz="4" w:space="0" w:color="auto"/>
              <w:left w:val="single" w:sz="4" w:space="0" w:color="auto"/>
              <w:bottom w:val="single" w:sz="4" w:space="0" w:color="auto"/>
              <w:right w:val="single" w:sz="4" w:space="0" w:color="auto"/>
            </w:tcBorders>
            <w:shd w:val="clear" w:color="auto" w:fill="EAEAEA"/>
            <w:vAlign w:val="center"/>
            <w:hideMark/>
          </w:tcPr>
          <w:p w:rsidR="003C191F" w:rsidRDefault="003C191F">
            <w:pPr>
              <w:spacing w:after="0" w:line="240" w:lineRule="auto"/>
              <w:jc w:val="center"/>
              <w:rPr>
                <w:rFonts w:ascii="Times New Roman" w:eastAsia="Times New Roman" w:hAnsi="Times New Roman"/>
                <w:bCs/>
                <w:iCs/>
                <w:lang w:eastAsia="ru-RU"/>
              </w:rPr>
            </w:pPr>
            <w:r>
              <w:rPr>
                <w:rFonts w:ascii="Times New Roman" w:eastAsia="Times New Roman" w:hAnsi="Times New Roman"/>
                <w:bCs/>
                <w:iCs/>
                <w:lang w:eastAsia="ru-RU"/>
              </w:rPr>
              <w:t>ИА.05.02.01.</w:t>
            </w:r>
          </w:p>
        </w:tc>
        <w:tc>
          <w:tcPr>
            <w:tcW w:w="1288" w:type="pct"/>
            <w:tcBorders>
              <w:top w:val="single" w:sz="4" w:space="0" w:color="auto"/>
              <w:left w:val="single" w:sz="4" w:space="0" w:color="auto"/>
              <w:bottom w:val="single" w:sz="4" w:space="0" w:color="auto"/>
              <w:right w:val="single" w:sz="4" w:space="0" w:color="auto"/>
            </w:tcBorders>
            <w:shd w:val="clear" w:color="auto" w:fill="EAEAEA"/>
            <w:vAlign w:val="center"/>
            <w:hideMark/>
          </w:tcPr>
          <w:p w:rsidR="003C191F" w:rsidRDefault="003C191F">
            <w:pPr>
              <w:spacing w:after="0" w:line="240" w:lineRule="auto"/>
              <w:rPr>
                <w:rFonts w:ascii="Times New Roman" w:eastAsia="Times New Roman" w:hAnsi="Times New Roman"/>
                <w:bCs/>
                <w:iCs/>
                <w:lang w:eastAsia="ru-RU"/>
              </w:rPr>
            </w:pPr>
            <w:r>
              <w:rPr>
                <w:rFonts w:ascii="Times New Roman" w:eastAsia="Times New Roman" w:hAnsi="Times New Roman"/>
                <w:bCs/>
                <w:iCs/>
                <w:lang w:eastAsia="ru-RU"/>
              </w:rPr>
              <w:t>Композиция станковая</w:t>
            </w:r>
          </w:p>
        </w:tc>
        <w:tc>
          <w:tcPr>
            <w:tcW w:w="449" w:type="pct"/>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C191F" w:rsidRDefault="003C191F">
            <w:pPr>
              <w:spacing w:after="0" w:line="240" w:lineRule="auto"/>
              <w:jc w:val="center"/>
              <w:rPr>
                <w:rFonts w:ascii="Times New Roman" w:eastAsia="Times New Roman" w:hAnsi="Times New Roman"/>
                <w:bCs/>
                <w:iCs/>
                <w:lang w:eastAsia="ru-RU"/>
              </w:rPr>
            </w:pPr>
            <w:r>
              <w:rPr>
                <w:rFonts w:ascii="Times New Roman" w:eastAsia="Times New Roman" w:hAnsi="Times New Roman"/>
                <w:bCs/>
                <w:iCs/>
                <w:lang w:eastAsia="ru-RU"/>
              </w:rPr>
              <w:t xml:space="preserve">1 </w:t>
            </w:r>
          </w:p>
        </w:tc>
        <w:tc>
          <w:tcPr>
            <w:tcW w:w="280"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bCs/>
                <w:iCs/>
                <w:lang w:eastAsia="ru-RU"/>
              </w:rPr>
            </w:pPr>
          </w:p>
        </w:tc>
        <w:tc>
          <w:tcPr>
            <w:tcW w:w="147" w:type="pct"/>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bCs/>
                <w:iCs/>
                <w:lang w:eastAsia="ru-RU"/>
              </w:rPr>
            </w:pPr>
          </w:p>
        </w:tc>
        <w:tc>
          <w:tcPr>
            <w:tcW w:w="149" w:type="pct"/>
            <w:tcBorders>
              <w:top w:val="single" w:sz="4" w:space="0" w:color="auto"/>
              <w:left w:val="single" w:sz="4" w:space="0" w:color="auto"/>
              <w:bottom w:val="single" w:sz="4" w:space="0" w:color="auto"/>
              <w:right w:val="single" w:sz="4" w:space="0" w:color="auto"/>
            </w:tcBorders>
            <w:shd w:val="clear" w:color="auto" w:fill="EAEAEA"/>
          </w:tcPr>
          <w:p w:rsidR="003C191F" w:rsidRDefault="003C191F">
            <w:pPr>
              <w:spacing w:after="0" w:line="240" w:lineRule="auto"/>
              <w:jc w:val="center"/>
              <w:rPr>
                <w:rFonts w:ascii="Times New Roman" w:eastAsia="Times New Roman" w:hAnsi="Times New Roman"/>
                <w:bCs/>
                <w:iCs/>
                <w:lang w:eastAsia="ru-RU"/>
              </w:rPr>
            </w:pPr>
          </w:p>
        </w:tc>
        <w:tc>
          <w:tcPr>
            <w:tcW w:w="152" w:type="pct"/>
            <w:tcBorders>
              <w:top w:val="single" w:sz="4" w:space="0" w:color="auto"/>
              <w:left w:val="single" w:sz="4" w:space="0" w:color="auto"/>
              <w:bottom w:val="single" w:sz="4" w:space="0" w:color="auto"/>
              <w:right w:val="single" w:sz="4" w:space="0" w:color="auto"/>
            </w:tcBorders>
            <w:shd w:val="clear" w:color="auto" w:fill="EAEAEA"/>
          </w:tcPr>
          <w:p w:rsidR="003C191F" w:rsidRDefault="003C191F">
            <w:pPr>
              <w:spacing w:after="0" w:line="240" w:lineRule="auto"/>
              <w:jc w:val="center"/>
              <w:rPr>
                <w:rFonts w:ascii="Times New Roman" w:eastAsia="Times New Roman" w:hAnsi="Times New Roman"/>
                <w:bCs/>
                <w:iCs/>
                <w:lang w:eastAsia="ru-RU"/>
              </w:rPr>
            </w:pPr>
          </w:p>
        </w:tc>
        <w:tc>
          <w:tcPr>
            <w:tcW w:w="263" w:type="pct"/>
            <w:tcBorders>
              <w:top w:val="single" w:sz="4" w:space="0" w:color="auto"/>
              <w:left w:val="single" w:sz="4" w:space="0" w:color="auto"/>
              <w:bottom w:val="single" w:sz="4" w:space="0" w:color="auto"/>
              <w:right w:val="single" w:sz="4" w:space="0" w:color="auto"/>
            </w:tcBorders>
            <w:shd w:val="clear" w:color="auto" w:fill="EAEAEA"/>
          </w:tcPr>
          <w:p w:rsidR="003C191F" w:rsidRDefault="003C191F">
            <w:pPr>
              <w:spacing w:after="0" w:line="240" w:lineRule="auto"/>
              <w:jc w:val="center"/>
              <w:rPr>
                <w:rFonts w:ascii="Times New Roman" w:eastAsia="Times New Roman" w:hAnsi="Times New Roman"/>
                <w:bCs/>
                <w:iCs/>
                <w:lang w:eastAsia="ru-RU"/>
              </w:rPr>
            </w:pPr>
          </w:p>
        </w:tc>
        <w:tc>
          <w:tcPr>
            <w:tcW w:w="265" w:type="pct"/>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bCs/>
                <w:iCs/>
                <w:lang w:eastAsia="ru-RU"/>
              </w:rPr>
            </w:pPr>
          </w:p>
        </w:tc>
        <w:tc>
          <w:tcPr>
            <w:tcW w:w="178" w:type="pct"/>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lang w:eastAsia="ru-RU"/>
              </w:rPr>
            </w:pPr>
          </w:p>
        </w:tc>
        <w:tc>
          <w:tcPr>
            <w:tcW w:w="178" w:type="pct"/>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lang w:eastAsia="ru-RU"/>
              </w:rPr>
            </w:pPr>
          </w:p>
        </w:tc>
        <w:tc>
          <w:tcPr>
            <w:tcW w:w="178" w:type="pct"/>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lang w:eastAsia="ru-RU"/>
              </w:rPr>
            </w:pPr>
          </w:p>
        </w:tc>
        <w:tc>
          <w:tcPr>
            <w:tcW w:w="144" w:type="pct"/>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lang w:eastAsia="ru-RU"/>
              </w:rPr>
            </w:pPr>
          </w:p>
        </w:tc>
        <w:tc>
          <w:tcPr>
            <w:tcW w:w="144" w:type="pct"/>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lang w:eastAsia="ru-RU"/>
              </w:rPr>
            </w:pPr>
          </w:p>
        </w:tc>
        <w:tc>
          <w:tcPr>
            <w:tcW w:w="144" w:type="pct"/>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lang w:eastAsia="ru-RU"/>
              </w:rPr>
            </w:pPr>
          </w:p>
        </w:tc>
        <w:tc>
          <w:tcPr>
            <w:tcW w:w="144" w:type="pct"/>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lang w:eastAsia="ru-RU"/>
              </w:rPr>
            </w:pPr>
          </w:p>
        </w:tc>
        <w:tc>
          <w:tcPr>
            <w:tcW w:w="160" w:type="pct"/>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lang w:eastAsia="ru-RU"/>
              </w:rPr>
            </w:pPr>
          </w:p>
        </w:tc>
      </w:tr>
      <w:tr w:rsidR="00713B82" w:rsidTr="00713B82">
        <w:trPr>
          <w:trHeight w:val="315"/>
        </w:trPr>
        <w:tc>
          <w:tcPr>
            <w:tcW w:w="741" w:type="pct"/>
            <w:tcBorders>
              <w:top w:val="single" w:sz="4" w:space="0" w:color="auto"/>
              <w:left w:val="single" w:sz="4" w:space="0" w:color="auto"/>
              <w:bottom w:val="single" w:sz="4" w:space="0" w:color="auto"/>
              <w:right w:val="single" w:sz="4" w:space="0" w:color="auto"/>
            </w:tcBorders>
            <w:shd w:val="clear" w:color="auto" w:fill="EAEAEA"/>
            <w:vAlign w:val="center"/>
            <w:hideMark/>
          </w:tcPr>
          <w:p w:rsidR="003C191F" w:rsidRDefault="003C191F">
            <w:pPr>
              <w:spacing w:after="0" w:line="240" w:lineRule="auto"/>
              <w:jc w:val="center"/>
              <w:rPr>
                <w:rFonts w:ascii="Times New Roman" w:eastAsia="Times New Roman" w:hAnsi="Times New Roman"/>
                <w:bCs/>
                <w:iCs/>
                <w:lang w:eastAsia="ru-RU"/>
              </w:rPr>
            </w:pPr>
            <w:r>
              <w:rPr>
                <w:rFonts w:ascii="Times New Roman" w:eastAsia="Times New Roman" w:hAnsi="Times New Roman"/>
                <w:bCs/>
                <w:iCs/>
                <w:lang w:eastAsia="ru-RU"/>
              </w:rPr>
              <w:t>ИА.05.02.02.</w:t>
            </w:r>
          </w:p>
        </w:tc>
        <w:tc>
          <w:tcPr>
            <w:tcW w:w="1288" w:type="pct"/>
            <w:tcBorders>
              <w:top w:val="single" w:sz="4" w:space="0" w:color="auto"/>
              <w:left w:val="single" w:sz="4" w:space="0" w:color="auto"/>
              <w:bottom w:val="single" w:sz="4" w:space="0" w:color="auto"/>
              <w:right w:val="single" w:sz="4" w:space="0" w:color="auto"/>
            </w:tcBorders>
            <w:shd w:val="clear" w:color="auto" w:fill="EAEAEA"/>
            <w:vAlign w:val="center"/>
            <w:hideMark/>
          </w:tcPr>
          <w:p w:rsidR="003C191F" w:rsidRDefault="003C191F">
            <w:pPr>
              <w:spacing w:after="0" w:line="240" w:lineRule="auto"/>
              <w:rPr>
                <w:rFonts w:ascii="Times New Roman" w:eastAsia="Times New Roman" w:hAnsi="Times New Roman"/>
                <w:bCs/>
                <w:iCs/>
                <w:lang w:eastAsia="ru-RU"/>
              </w:rPr>
            </w:pPr>
            <w:r>
              <w:rPr>
                <w:rFonts w:ascii="Times New Roman" w:eastAsia="Times New Roman" w:hAnsi="Times New Roman"/>
                <w:bCs/>
                <w:iCs/>
                <w:lang w:eastAsia="ru-RU"/>
              </w:rPr>
              <w:t>История изобразительного искусства</w:t>
            </w:r>
          </w:p>
        </w:tc>
        <w:tc>
          <w:tcPr>
            <w:tcW w:w="449" w:type="pct"/>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C191F" w:rsidRDefault="003C191F">
            <w:pPr>
              <w:spacing w:after="0" w:line="240" w:lineRule="auto"/>
              <w:jc w:val="center"/>
              <w:rPr>
                <w:rFonts w:ascii="Times New Roman" w:eastAsia="Times New Roman" w:hAnsi="Times New Roman"/>
                <w:bCs/>
                <w:iCs/>
                <w:lang w:eastAsia="ru-RU"/>
              </w:rPr>
            </w:pPr>
            <w:r>
              <w:rPr>
                <w:rFonts w:ascii="Times New Roman" w:eastAsia="Times New Roman" w:hAnsi="Times New Roman"/>
                <w:bCs/>
                <w:iCs/>
                <w:lang w:eastAsia="ru-RU"/>
              </w:rPr>
              <w:t>1</w:t>
            </w:r>
          </w:p>
        </w:tc>
        <w:tc>
          <w:tcPr>
            <w:tcW w:w="280"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bCs/>
                <w:iCs/>
                <w:lang w:eastAsia="ru-RU"/>
              </w:rPr>
            </w:pPr>
          </w:p>
        </w:tc>
        <w:tc>
          <w:tcPr>
            <w:tcW w:w="147" w:type="pct"/>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bCs/>
                <w:iCs/>
                <w:lang w:eastAsia="ru-RU"/>
              </w:rPr>
            </w:pPr>
          </w:p>
        </w:tc>
        <w:tc>
          <w:tcPr>
            <w:tcW w:w="149" w:type="pct"/>
            <w:tcBorders>
              <w:top w:val="single" w:sz="4" w:space="0" w:color="auto"/>
              <w:left w:val="single" w:sz="4" w:space="0" w:color="auto"/>
              <w:bottom w:val="single" w:sz="4" w:space="0" w:color="auto"/>
              <w:right w:val="single" w:sz="4" w:space="0" w:color="auto"/>
            </w:tcBorders>
            <w:shd w:val="clear" w:color="auto" w:fill="EAEAEA"/>
          </w:tcPr>
          <w:p w:rsidR="003C191F" w:rsidRDefault="003C191F">
            <w:pPr>
              <w:spacing w:after="0" w:line="240" w:lineRule="auto"/>
              <w:jc w:val="center"/>
              <w:rPr>
                <w:rFonts w:ascii="Times New Roman" w:eastAsia="Times New Roman" w:hAnsi="Times New Roman"/>
                <w:bCs/>
                <w:iCs/>
                <w:lang w:eastAsia="ru-RU"/>
              </w:rPr>
            </w:pPr>
          </w:p>
        </w:tc>
        <w:tc>
          <w:tcPr>
            <w:tcW w:w="152" w:type="pct"/>
            <w:tcBorders>
              <w:top w:val="single" w:sz="4" w:space="0" w:color="auto"/>
              <w:left w:val="single" w:sz="4" w:space="0" w:color="auto"/>
              <w:bottom w:val="single" w:sz="4" w:space="0" w:color="auto"/>
              <w:right w:val="single" w:sz="4" w:space="0" w:color="auto"/>
            </w:tcBorders>
            <w:shd w:val="clear" w:color="auto" w:fill="EAEAEA"/>
          </w:tcPr>
          <w:p w:rsidR="003C191F" w:rsidRDefault="003C191F">
            <w:pPr>
              <w:spacing w:after="0" w:line="240" w:lineRule="auto"/>
              <w:jc w:val="center"/>
              <w:rPr>
                <w:rFonts w:ascii="Times New Roman" w:eastAsia="Times New Roman" w:hAnsi="Times New Roman"/>
                <w:bCs/>
                <w:iCs/>
                <w:lang w:eastAsia="ru-RU"/>
              </w:rPr>
            </w:pPr>
          </w:p>
        </w:tc>
        <w:tc>
          <w:tcPr>
            <w:tcW w:w="263" w:type="pct"/>
            <w:tcBorders>
              <w:top w:val="single" w:sz="4" w:space="0" w:color="auto"/>
              <w:left w:val="single" w:sz="4" w:space="0" w:color="auto"/>
              <w:bottom w:val="single" w:sz="4" w:space="0" w:color="auto"/>
              <w:right w:val="single" w:sz="4" w:space="0" w:color="auto"/>
            </w:tcBorders>
            <w:shd w:val="clear" w:color="auto" w:fill="EAEAEA"/>
          </w:tcPr>
          <w:p w:rsidR="003C191F" w:rsidRDefault="003C191F">
            <w:pPr>
              <w:spacing w:after="0" w:line="240" w:lineRule="auto"/>
              <w:jc w:val="center"/>
              <w:rPr>
                <w:rFonts w:ascii="Times New Roman" w:eastAsia="Times New Roman" w:hAnsi="Times New Roman"/>
                <w:bCs/>
                <w:iCs/>
                <w:lang w:eastAsia="ru-RU"/>
              </w:rPr>
            </w:pPr>
          </w:p>
        </w:tc>
        <w:tc>
          <w:tcPr>
            <w:tcW w:w="265" w:type="pct"/>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bCs/>
                <w:iCs/>
                <w:lang w:eastAsia="ru-RU"/>
              </w:rPr>
            </w:pPr>
          </w:p>
        </w:tc>
        <w:tc>
          <w:tcPr>
            <w:tcW w:w="178" w:type="pct"/>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lang w:eastAsia="ru-RU"/>
              </w:rPr>
            </w:pPr>
          </w:p>
        </w:tc>
        <w:tc>
          <w:tcPr>
            <w:tcW w:w="178" w:type="pct"/>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lang w:eastAsia="ru-RU"/>
              </w:rPr>
            </w:pPr>
          </w:p>
        </w:tc>
        <w:tc>
          <w:tcPr>
            <w:tcW w:w="178" w:type="pct"/>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lang w:eastAsia="ru-RU"/>
              </w:rPr>
            </w:pPr>
          </w:p>
        </w:tc>
        <w:tc>
          <w:tcPr>
            <w:tcW w:w="144" w:type="pct"/>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lang w:eastAsia="ru-RU"/>
              </w:rPr>
            </w:pPr>
          </w:p>
        </w:tc>
        <w:tc>
          <w:tcPr>
            <w:tcW w:w="144" w:type="pct"/>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lang w:eastAsia="ru-RU"/>
              </w:rPr>
            </w:pPr>
          </w:p>
        </w:tc>
        <w:tc>
          <w:tcPr>
            <w:tcW w:w="144" w:type="pct"/>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lang w:eastAsia="ru-RU"/>
              </w:rPr>
            </w:pPr>
          </w:p>
        </w:tc>
        <w:tc>
          <w:tcPr>
            <w:tcW w:w="144" w:type="pct"/>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lang w:eastAsia="ru-RU"/>
              </w:rPr>
            </w:pPr>
          </w:p>
        </w:tc>
        <w:tc>
          <w:tcPr>
            <w:tcW w:w="160" w:type="pct"/>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lang w:eastAsia="ru-RU"/>
              </w:rPr>
            </w:pPr>
          </w:p>
        </w:tc>
      </w:tr>
      <w:tr w:rsidR="00713B82" w:rsidTr="00713B82">
        <w:trPr>
          <w:trHeight w:val="315"/>
        </w:trPr>
        <w:tc>
          <w:tcPr>
            <w:tcW w:w="2029" w:type="pct"/>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C191F" w:rsidRDefault="003C191F">
            <w:pPr>
              <w:spacing w:after="0" w:line="240" w:lineRule="auto"/>
              <w:jc w:val="center"/>
              <w:rPr>
                <w:rFonts w:ascii="Times New Roman" w:eastAsia="Times New Roman" w:hAnsi="Times New Roman"/>
                <w:b/>
                <w:bCs/>
                <w:iCs/>
                <w:vertAlign w:val="superscript"/>
                <w:lang w:eastAsia="ru-RU"/>
              </w:rPr>
            </w:pPr>
            <w:r>
              <w:rPr>
                <w:rFonts w:ascii="Times New Roman" w:eastAsia="Times New Roman" w:hAnsi="Times New Roman"/>
                <w:b/>
                <w:bCs/>
                <w:iCs/>
                <w:lang w:eastAsia="ru-RU"/>
              </w:rPr>
              <w:t>Резерв учебного времени</w:t>
            </w:r>
            <w:r>
              <w:rPr>
                <w:rFonts w:ascii="Times New Roman" w:eastAsia="Times New Roman" w:hAnsi="Times New Roman"/>
                <w:b/>
                <w:bCs/>
                <w:iCs/>
                <w:vertAlign w:val="superscript"/>
                <w:lang w:eastAsia="ru-RU"/>
              </w:rPr>
              <w:t>7)</w:t>
            </w:r>
          </w:p>
        </w:tc>
        <w:tc>
          <w:tcPr>
            <w:tcW w:w="449" w:type="pct"/>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C191F" w:rsidRDefault="003C191F">
            <w:pPr>
              <w:spacing w:after="0" w:line="240" w:lineRule="auto"/>
              <w:jc w:val="center"/>
              <w:rPr>
                <w:rFonts w:ascii="Times New Roman" w:eastAsia="Times New Roman" w:hAnsi="Times New Roman"/>
                <w:b/>
                <w:bCs/>
                <w:iCs/>
                <w:lang w:eastAsia="ru-RU"/>
              </w:rPr>
            </w:pPr>
            <w:r>
              <w:rPr>
                <w:rFonts w:ascii="Times New Roman" w:eastAsia="Times New Roman" w:hAnsi="Times New Roman"/>
                <w:b/>
                <w:bCs/>
                <w:iCs/>
                <w:lang w:eastAsia="ru-RU"/>
              </w:rPr>
              <w:t>8</w:t>
            </w:r>
          </w:p>
        </w:tc>
        <w:tc>
          <w:tcPr>
            <w:tcW w:w="280"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b/>
                <w:bCs/>
                <w:iCs/>
                <w:lang w:eastAsia="ru-RU"/>
              </w:rPr>
            </w:pPr>
          </w:p>
        </w:tc>
        <w:tc>
          <w:tcPr>
            <w:tcW w:w="147" w:type="pct"/>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b/>
                <w:bCs/>
                <w:iCs/>
                <w:lang w:eastAsia="ru-RU"/>
              </w:rPr>
            </w:pPr>
          </w:p>
        </w:tc>
        <w:tc>
          <w:tcPr>
            <w:tcW w:w="149" w:type="pct"/>
            <w:tcBorders>
              <w:top w:val="single" w:sz="4" w:space="0" w:color="auto"/>
              <w:left w:val="single" w:sz="4" w:space="0" w:color="auto"/>
              <w:bottom w:val="single" w:sz="4" w:space="0" w:color="auto"/>
              <w:right w:val="single" w:sz="4" w:space="0" w:color="auto"/>
            </w:tcBorders>
            <w:shd w:val="clear" w:color="auto" w:fill="EAEAEA"/>
          </w:tcPr>
          <w:p w:rsidR="003C191F" w:rsidRDefault="003C191F">
            <w:pPr>
              <w:spacing w:after="0" w:line="240" w:lineRule="auto"/>
              <w:jc w:val="center"/>
              <w:rPr>
                <w:rFonts w:ascii="Times New Roman" w:eastAsia="Times New Roman" w:hAnsi="Times New Roman"/>
                <w:b/>
                <w:bCs/>
                <w:iCs/>
                <w:lang w:eastAsia="ru-RU"/>
              </w:rPr>
            </w:pPr>
          </w:p>
        </w:tc>
        <w:tc>
          <w:tcPr>
            <w:tcW w:w="152" w:type="pct"/>
            <w:tcBorders>
              <w:top w:val="single" w:sz="4" w:space="0" w:color="auto"/>
              <w:left w:val="single" w:sz="4" w:space="0" w:color="auto"/>
              <w:bottom w:val="single" w:sz="4" w:space="0" w:color="auto"/>
              <w:right w:val="single" w:sz="4" w:space="0" w:color="auto"/>
            </w:tcBorders>
            <w:shd w:val="clear" w:color="auto" w:fill="EAEAEA"/>
          </w:tcPr>
          <w:p w:rsidR="003C191F" w:rsidRDefault="003C191F">
            <w:pPr>
              <w:spacing w:after="0" w:line="240" w:lineRule="auto"/>
              <w:jc w:val="center"/>
              <w:rPr>
                <w:rFonts w:ascii="Times New Roman" w:eastAsia="Times New Roman" w:hAnsi="Times New Roman"/>
                <w:b/>
                <w:bCs/>
                <w:iCs/>
                <w:lang w:eastAsia="ru-RU"/>
              </w:rPr>
            </w:pPr>
          </w:p>
        </w:tc>
        <w:tc>
          <w:tcPr>
            <w:tcW w:w="263" w:type="pct"/>
            <w:tcBorders>
              <w:top w:val="single" w:sz="4" w:space="0" w:color="auto"/>
              <w:left w:val="single" w:sz="4" w:space="0" w:color="auto"/>
              <w:bottom w:val="single" w:sz="4" w:space="0" w:color="auto"/>
              <w:right w:val="single" w:sz="4" w:space="0" w:color="auto"/>
            </w:tcBorders>
            <w:shd w:val="clear" w:color="auto" w:fill="EAEAEA"/>
          </w:tcPr>
          <w:p w:rsidR="003C191F" w:rsidRDefault="003C191F">
            <w:pPr>
              <w:spacing w:after="0" w:line="240" w:lineRule="auto"/>
              <w:jc w:val="center"/>
              <w:rPr>
                <w:rFonts w:ascii="Times New Roman" w:eastAsia="Times New Roman" w:hAnsi="Times New Roman"/>
                <w:b/>
                <w:bCs/>
                <w:iCs/>
                <w:lang w:eastAsia="ru-RU"/>
              </w:rPr>
            </w:pPr>
          </w:p>
        </w:tc>
        <w:tc>
          <w:tcPr>
            <w:tcW w:w="265" w:type="pct"/>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b/>
                <w:bCs/>
                <w:iCs/>
                <w:lang w:eastAsia="ru-RU"/>
              </w:rPr>
            </w:pPr>
          </w:p>
        </w:tc>
        <w:tc>
          <w:tcPr>
            <w:tcW w:w="178" w:type="pct"/>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lang w:eastAsia="ru-RU"/>
              </w:rPr>
            </w:pPr>
          </w:p>
        </w:tc>
        <w:tc>
          <w:tcPr>
            <w:tcW w:w="178" w:type="pct"/>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lang w:eastAsia="ru-RU"/>
              </w:rPr>
            </w:pPr>
          </w:p>
        </w:tc>
        <w:tc>
          <w:tcPr>
            <w:tcW w:w="178" w:type="pct"/>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lang w:eastAsia="ru-RU"/>
              </w:rPr>
            </w:pPr>
          </w:p>
        </w:tc>
        <w:tc>
          <w:tcPr>
            <w:tcW w:w="144" w:type="pct"/>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lang w:eastAsia="ru-RU"/>
              </w:rPr>
            </w:pPr>
          </w:p>
        </w:tc>
        <w:tc>
          <w:tcPr>
            <w:tcW w:w="144" w:type="pct"/>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lang w:eastAsia="ru-RU"/>
              </w:rPr>
            </w:pPr>
          </w:p>
        </w:tc>
        <w:tc>
          <w:tcPr>
            <w:tcW w:w="144" w:type="pct"/>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lang w:eastAsia="ru-RU"/>
              </w:rPr>
            </w:pPr>
          </w:p>
        </w:tc>
        <w:tc>
          <w:tcPr>
            <w:tcW w:w="144" w:type="pct"/>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lang w:eastAsia="ru-RU"/>
              </w:rPr>
            </w:pPr>
          </w:p>
        </w:tc>
        <w:tc>
          <w:tcPr>
            <w:tcW w:w="160" w:type="pct"/>
            <w:tcBorders>
              <w:top w:val="single" w:sz="4" w:space="0" w:color="auto"/>
              <w:left w:val="single" w:sz="4" w:space="0" w:color="auto"/>
              <w:bottom w:val="single" w:sz="4" w:space="0" w:color="auto"/>
              <w:right w:val="single" w:sz="4" w:space="0" w:color="auto"/>
            </w:tcBorders>
            <w:shd w:val="clear" w:color="auto" w:fill="EAEAEA"/>
            <w:vAlign w:val="center"/>
          </w:tcPr>
          <w:p w:rsidR="003C191F" w:rsidRDefault="003C191F">
            <w:pPr>
              <w:spacing w:after="0" w:line="240" w:lineRule="auto"/>
              <w:jc w:val="center"/>
              <w:rPr>
                <w:rFonts w:ascii="Times New Roman" w:eastAsia="Times New Roman" w:hAnsi="Times New Roman"/>
                <w:lang w:eastAsia="ru-RU"/>
              </w:rPr>
            </w:pPr>
          </w:p>
        </w:tc>
      </w:tr>
    </w:tbl>
    <w:p w:rsidR="003C191F" w:rsidRPr="00713B82" w:rsidRDefault="003C191F" w:rsidP="00713B82">
      <w:pPr>
        <w:pStyle w:val="a3"/>
        <w:numPr>
          <w:ilvl w:val="0"/>
          <w:numId w:val="1"/>
        </w:numPr>
        <w:spacing w:after="0" w:line="240" w:lineRule="auto"/>
        <w:ind w:left="284"/>
        <w:jc w:val="both"/>
        <w:rPr>
          <w:rFonts w:ascii="Times New Roman" w:eastAsia="Times New Roman" w:hAnsi="Times New Roman"/>
          <w:bCs/>
          <w:szCs w:val="24"/>
          <w:lang w:eastAsia="ru-RU"/>
        </w:rPr>
      </w:pPr>
      <w:r w:rsidRPr="00713B82">
        <w:rPr>
          <w:rFonts w:ascii="Times New Roman" w:eastAsia="Times New Roman" w:hAnsi="Times New Roman"/>
          <w:bCs/>
          <w:szCs w:val="24"/>
          <w:lang w:eastAsia="ru-RU"/>
        </w:rPr>
        <w:t xml:space="preserve">В общей трудоемкости образовательной </w:t>
      </w:r>
      <w:proofErr w:type="gramStart"/>
      <w:r w:rsidRPr="00713B82">
        <w:rPr>
          <w:rFonts w:ascii="Times New Roman" w:eastAsia="Times New Roman" w:hAnsi="Times New Roman"/>
          <w:bCs/>
          <w:szCs w:val="24"/>
          <w:lang w:eastAsia="ru-RU"/>
        </w:rPr>
        <w:t>программы  (</w:t>
      </w:r>
      <w:proofErr w:type="gramEnd"/>
      <w:r w:rsidRPr="00713B82">
        <w:rPr>
          <w:rFonts w:ascii="Times New Roman" w:eastAsia="Times New Roman" w:hAnsi="Times New Roman"/>
          <w:bCs/>
          <w:szCs w:val="24"/>
          <w:lang w:eastAsia="ru-RU"/>
        </w:rPr>
        <w:t>далее – ОП) на выбор образовательного учреждения (далее – ОУ)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ОУ самостоятельно. Объем времени вариативной части, предусматриваемый ОУ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ОУ «Вариативной части» ОП,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для педагогических работников.</w:t>
      </w:r>
    </w:p>
    <w:p w:rsidR="003C191F" w:rsidRPr="00713B82" w:rsidRDefault="003C191F" w:rsidP="00713B82">
      <w:pPr>
        <w:pStyle w:val="a3"/>
        <w:numPr>
          <w:ilvl w:val="0"/>
          <w:numId w:val="1"/>
        </w:numPr>
        <w:spacing w:after="0" w:line="240" w:lineRule="auto"/>
        <w:ind w:left="284"/>
        <w:jc w:val="both"/>
        <w:rPr>
          <w:rFonts w:ascii="Times New Roman" w:eastAsia="Times New Roman" w:hAnsi="Times New Roman"/>
          <w:bCs/>
          <w:szCs w:val="24"/>
          <w:vertAlign w:val="superscript"/>
          <w:lang w:eastAsia="ru-RU"/>
        </w:rPr>
      </w:pPr>
      <w:r w:rsidRPr="00713B82">
        <w:rPr>
          <w:rFonts w:ascii="Times New Roman" w:eastAsia="Times New Roman" w:hAnsi="Times New Roman"/>
          <w:bCs/>
          <w:szCs w:val="24"/>
          <w:lang w:eastAsia="ru-RU"/>
        </w:rPr>
        <w:t xml:space="preserve">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16 полугодий за 8 лет. При выставлении многоточия после </w:t>
      </w:r>
      <w:proofErr w:type="gramStart"/>
      <w:r w:rsidRPr="00713B82">
        <w:rPr>
          <w:rFonts w:ascii="Times New Roman" w:eastAsia="Times New Roman" w:hAnsi="Times New Roman"/>
          <w:bCs/>
          <w:szCs w:val="24"/>
          <w:lang w:eastAsia="ru-RU"/>
        </w:rPr>
        <w:t>цифр  необходимо</w:t>
      </w:r>
      <w:proofErr w:type="gramEnd"/>
      <w:r w:rsidRPr="00713B82">
        <w:rPr>
          <w:rFonts w:ascii="Times New Roman" w:eastAsia="Times New Roman" w:hAnsi="Times New Roman"/>
          <w:bCs/>
          <w:szCs w:val="24"/>
          <w:lang w:eastAsia="ru-RU"/>
        </w:rPr>
        <w:t xml:space="preserve"> считать «и так далее» (например «1,3,5…-15»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полугодиям, а также время их проведения в течение полугодия ОУ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ОУ. По усмотрению ОУ оценки по учебным предметам могут выставляться и по окончании четверти.</w:t>
      </w:r>
    </w:p>
    <w:p w:rsidR="003C191F" w:rsidRPr="00713B82" w:rsidRDefault="003C191F" w:rsidP="00713B82">
      <w:pPr>
        <w:pStyle w:val="a3"/>
        <w:numPr>
          <w:ilvl w:val="0"/>
          <w:numId w:val="1"/>
        </w:numPr>
        <w:spacing w:after="0" w:line="240" w:lineRule="auto"/>
        <w:ind w:left="284"/>
        <w:jc w:val="both"/>
        <w:rPr>
          <w:rFonts w:ascii="Times New Roman" w:eastAsia="Times New Roman" w:hAnsi="Times New Roman"/>
          <w:bCs/>
          <w:szCs w:val="24"/>
          <w:vertAlign w:val="superscript"/>
          <w:lang w:eastAsia="ru-RU"/>
        </w:rPr>
      </w:pPr>
      <w:r w:rsidRPr="00713B82">
        <w:rPr>
          <w:rFonts w:ascii="Times New Roman" w:eastAsia="Times New Roman" w:hAnsi="Times New Roman"/>
          <w:bCs/>
          <w:szCs w:val="24"/>
          <w:lang w:eastAsia="ru-RU"/>
        </w:rP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3C191F" w:rsidRPr="00713B82" w:rsidRDefault="003C191F" w:rsidP="00713B82">
      <w:pPr>
        <w:pStyle w:val="a3"/>
        <w:numPr>
          <w:ilvl w:val="0"/>
          <w:numId w:val="1"/>
        </w:numPr>
        <w:spacing w:after="0" w:line="240" w:lineRule="auto"/>
        <w:ind w:left="284"/>
        <w:jc w:val="both"/>
        <w:rPr>
          <w:rFonts w:ascii="Times New Roman" w:hAnsi="Times New Roman"/>
          <w:szCs w:val="24"/>
        </w:rPr>
      </w:pPr>
      <w:r w:rsidRPr="00713B82">
        <w:rPr>
          <w:rFonts w:ascii="Times New Roman" w:hAnsi="Times New Roman"/>
          <w:szCs w:val="24"/>
        </w:rPr>
        <w:t>Занятия пленэром могут проводиться рассредоточено в различные периоды учебного года, в том числе – 1 неделю в июне месяце (кроме 8 класса). Объем учебного времени, отводимого на занятия пленэром: 4-8 классы – по 28 часов в год.</w:t>
      </w:r>
    </w:p>
    <w:p w:rsidR="003C191F" w:rsidRPr="00713B82" w:rsidRDefault="003C191F" w:rsidP="00713B82">
      <w:pPr>
        <w:pStyle w:val="a3"/>
        <w:numPr>
          <w:ilvl w:val="0"/>
          <w:numId w:val="1"/>
        </w:numPr>
        <w:spacing w:after="0" w:line="240" w:lineRule="auto"/>
        <w:ind w:left="284"/>
        <w:jc w:val="both"/>
        <w:rPr>
          <w:rFonts w:ascii="Times New Roman" w:eastAsia="Times New Roman" w:hAnsi="Times New Roman"/>
          <w:szCs w:val="24"/>
          <w:vertAlign w:val="superscript"/>
          <w:lang w:eastAsia="ru-RU"/>
        </w:rPr>
      </w:pPr>
      <w:r w:rsidRPr="00713B82">
        <w:rPr>
          <w:rFonts w:ascii="Times New Roman" w:eastAsia="Times New Roman" w:hAnsi="Times New Roman" w:cs="Arial CYR"/>
          <w:szCs w:val="24"/>
          <w:lang w:eastAsia="ru-RU"/>
        </w:rPr>
        <w:t>В данном примерном учебном плане ОУ предложен перечень учебных предметов вариативной части и возможность их реализации. ОУ может: воспользоваться предложенным вариантом, выбрать другие учебные предметы из предложенного перечня (В.</w:t>
      </w:r>
      <w:proofErr w:type="gramStart"/>
      <w:r w:rsidRPr="00713B82">
        <w:rPr>
          <w:rFonts w:ascii="Times New Roman" w:eastAsia="Times New Roman" w:hAnsi="Times New Roman" w:cs="Arial CYR"/>
          <w:szCs w:val="24"/>
          <w:lang w:eastAsia="ru-RU"/>
        </w:rPr>
        <w:t>04.-</w:t>
      </w:r>
      <w:proofErr w:type="gramEnd"/>
      <w:r w:rsidRPr="00713B82">
        <w:rPr>
          <w:rFonts w:ascii="Times New Roman" w:eastAsia="Times New Roman" w:hAnsi="Times New Roman" w:cs="Arial CYR"/>
          <w:szCs w:val="24"/>
          <w:lang w:eastAsia="ru-RU"/>
        </w:rPr>
        <w:t xml:space="preserve">В.09.) или самостоятельно определить наименования учебных предметов и их распределение по полугодиям. В любом из выбранных вариантов каждый учебный предмет вариативной части должен заканчиваться установленной ОУ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w:t>
      </w:r>
      <w:proofErr w:type="gramStart"/>
      <w:r w:rsidRPr="00713B82">
        <w:rPr>
          <w:rFonts w:ascii="Times New Roman" w:eastAsia="Times New Roman" w:hAnsi="Times New Roman" w:cs="Arial CYR"/>
          <w:szCs w:val="24"/>
          <w:lang w:eastAsia="ru-RU"/>
        </w:rPr>
        <w:t>форме  занятий</w:t>
      </w:r>
      <w:proofErr w:type="gramEnd"/>
      <w:r w:rsidRPr="00713B82">
        <w:rPr>
          <w:rFonts w:ascii="Times New Roman" w:eastAsia="Times New Roman" w:hAnsi="Times New Roman" w:cs="Arial CYR"/>
          <w:szCs w:val="24"/>
          <w:lang w:eastAsia="ru-RU"/>
        </w:rPr>
        <w:t>.</w:t>
      </w:r>
    </w:p>
    <w:p w:rsidR="003C191F" w:rsidRPr="00713B82" w:rsidRDefault="003C191F" w:rsidP="00713B82">
      <w:pPr>
        <w:pStyle w:val="a3"/>
        <w:numPr>
          <w:ilvl w:val="0"/>
          <w:numId w:val="1"/>
        </w:numPr>
        <w:spacing w:after="0" w:line="240" w:lineRule="auto"/>
        <w:ind w:left="284"/>
        <w:jc w:val="both"/>
        <w:rPr>
          <w:rFonts w:ascii="Times New Roman" w:eastAsia="Times New Roman" w:hAnsi="Times New Roman"/>
          <w:color w:val="FF0000"/>
          <w:szCs w:val="24"/>
          <w:lang w:eastAsia="ru-RU"/>
        </w:rPr>
      </w:pPr>
      <w:proofErr w:type="gramStart"/>
      <w:r w:rsidRPr="00713B82">
        <w:rPr>
          <w:rFonts w:ascii="Times New Roman" w:eastAsia="Times New Roman" w:hAnsi="Times New Roman"/>
          <w:szCs w:val="24"/>
          <w:lang w:eastAsia="ru-RU"/>
        </w:rPr>
        <w:t>Объем  максимальной</w:t>
      </w:r>
      <w:proofErr w:type="gramEnd"/>
      <w:r w:rsidRPr="00713B82">
        <w:rPr>
          <w:rFonts w:ascii="Times New Roman" w:eastAsia="Times New Roman" w:hAnsi="Times New Roman"/>
          <w:szCs w:val="24"/>
          <w:lang w:eastAsia="ru-RU"/>
        </w:rPr>
        <w:t xml:space="preserve"> нагрузки обучающихся не должен превышать 26 часов в неделю, аудиторной нагрузки – 14 часов.</w:t>
      </w:r>
    </w:p>
    <w:p w:rsidR="003C191F" w:rsidRPr="00713B82" w:rsidRDefault="003C191F" w:rsidP="00713B82">
      <w:pPr>
        <w:pStyle w:val="a3"/>
        <w:numPr>
          <w:ilvl w:val="0"/>
          <w:numId w:val="1"/>
        </w:numPr>
        <w:spacing w:after="0" w:line="240" w:lineRule="auto"/>
        <w:ind w:left="284"/>
        <w:jc w:val="both"/>
        <w:rPr>
          <w:rFonts w:ascii="Times New Roman" w:eastAsia="Times New Roman" w:hAnsi="Times New Roman"/>
          <w:szCs w:val="24"/>
          <w:lang w:eastAsia="ru-RU"/>
        </w:rPr>
      </w:pPr>
      <w:r w:rsidRPr="00713B82">
        <w:rPr>
          <w:rFonts w:ascii="Times New Roman" w:eastAsia="Times New Roman" w:hAnsi="Times New Roman"/>
          <w:szCs w:val="24"/>
          <w:lang w:eastAsia="ru-RU"/>
        </w:rPr>
        <w:lastRenderedPageBreak/>
        <w:t xml:space="preserve">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ОУ. Консультации могут проводиться рассредоточено или в счет резерва учебного времени. </w:t>
      </w:r>
      <w:r w:rsidRPr="00713B82">
        <w:rPr>
          <w:rFonts w:ascii="Times New Roman" w:hAnsi="Times New Roman"/>
          <w:szCs w:val="24"/>
        </w:rPr>
        <w:t>Резерв учебного времени устанавливается ОУ из расчета одной недели в учебном году.</w:t>
      </w:r>
      <w:r w:rsidRPr="00713B82">
        <w:rPr>
          <w:szCs w:val="24"/>
        </w:rPr>
        <w:t xml:space="preserve"> </w:t>
      </w:r>
      <w:r w:rsidRPr="00713B82">
        <w:rPr>
          <w:rFonts w:ascii="Times New Roman" w:eastAsia="Times New Roman" w:hAnsi="Times New Roman"/>
          <w:szCs w:val="24"/>
          <w:lang w:eastAsia="ru-RU"/>
        </w:rPr>
        <w:t>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3C191F" w:rsidRPr="00713B82" w:rsidRDefault="003C191F" w:rsidP="00713B82">
      <w:pPr>
        <w:spacing w:after="0" w:line="240" w:lineRule="auto"/>
        <w:ind w:left="284"/>
        <w:rPr>
          <w:rFonts w:ascii="Times New Roman" w:hAnsi="Times New Roman"/>
          <w:sz w:val="24"/>
          <w:szCs w:val="28"/>
        </w:rPr>
      </w:pPr>
    </w:p>
    <w:p w:rsidR="003C191F" w:rsidRDefault="003C191F" w:rsidP="00713B82">
      <w:pPr>
        <w:ind w:left="284"/>
        <w:jc w:val="center"/>
        <w:rPr>
          <w:rFonts w:ascii="Times New Roman" w:hAnsi="Times New Roman"/>
          <w:b/>
          <w:i/>
          <w:sz w:val="28"/>
          <w:szCs w:val="28"/>
        </w:rPr>
      </w:pPr>
      <w:r>
        <w:rPr>
          <w:rFonts w:ascii="Times New Roman" w:hAnsi="Times New Roman"/>
          <w:b/>
          <w:i/>
          <w:sz w:val="28"/>
          <w:szCs w:val="28"/>
        </w:rPr>
        <w:t>Примечание к учебному плану</w:t>
      </w:r>
    </w:p>
    <w:p w:rsidR="003C191F" w:rsidRDefault="003C191F" w:rsidP="00713B82">
      <w:pPr>
        <w:pStyle w:val="a3"/>
        <w:numPr>
          <w:ilvl w:val="0"/>
          <w:numId w:val="2"/>
        </w:numPr>
        <w:spacing w:after="0" w:line="240" w:lineRule="auto"/>
        <w:ind w:left="284" w:firstLine="494"/>
        <w:jc w:val="both"/>
        <w:rPr>
          <w:rFonts w:ascii="Times New Roman" w:hAnsi="Times New Roman"/>
          <w:sz w:val="28"/>
          <w:szCs w:val="28"/>
        </w:rPr>
      </w:pPr>
      <w:r>
        <w:rPr>
          <w:rFonts w:ascii="Times New Roman" w:hAnsi="Times New Roman"/>
          <w:sz w:val="28"/>
          <w:szCs w:val="28"/>
        </w:rPr>
        <w:t xml:space="preserve">При реализации ОП устанавливаются следующие виды учебных занятий и численность обучающихся: групповые занятия — от </w:t>
      </w:r>
      <w:proofErr w:type="gramStart"/>
      <w:r>
        <w:rPr>
          <w:rFonts w:ascii="Times New Roman" w:hAnsi="Times New Roman"/>
          <w:sz w:val="28"/>
          <w:szCs w:val="28"/>
        </w:rPr>
        <w:t>11  человек</w:t>
      </w:r>
      <w:proofErr w:type="gramEnd"/>
      <w:r>
        <w:rPr>
          <w:rFonts w:ascii="Times New Roman" w:hAnsi="Times New Roman"/>
          <w:sz w:val="28"/>
          <w:szCs w:val="28"/>
        </w:rPr>
        <w:t>; мелкогрупповые занятия — от 4 до 10 человек.</w:t>
      </w:r>
    </w:p>
    <w:p w:rsidR="003C191F" w:rsidRDefault="003C191F" w:rsidP="00713B82">
      <w:pPr>
        <w:pStyle w:val="a3"/>
        <w:numPr>
          <w:ilvl w:val="0"/>
          <w:numId w:val="2"/>
        </w:numPr>
        <w:spacing w:after="0" w:line="240" w:lineRule="auto"/>
        <w:ind w:left="284" w:firstLine="426"/>
        <w:jc w:val="both"/>
        <w:rPr>
          <w:rFonts w:ascii="Times New Roman" w:hAnsi="Times New Roman"/>
          <w:sz w:val="28"/>
          <w:szCs w:val="28"/>
        </w:rPr>
      </w:pPr>
      <w:r>
        <w:rPr>
          <w:rFonts w:ascii="Times New Roman" w:hAnsi="Times New Roman"/>
          <w:sz w:val="28"/>
          <w:szCs w:val="28"/>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
    <w:p w:rsidR="003C191F" w:rsidRDefault="003C191F" w:rsidP="00713B82">
      <w:pPr>
        <w:pStyle w:val="a3"/>
        <w:spacing w:after="0" w:line="240" w:lineRule="auto"/>
        <w:ind w:left="284"/>
        <w:jc w:val="both"/>
        <w:rPr>
          <w:rFonts w:ascii="Times New Roman" w:hAnsi="Times New Roman"/>
          <w:sz w:val="28"/>
          <w:szCs w:val="28"/>
        </w:rPr>
      </w:pPr>
    </w:p>
    <w:p w:rsidR="003C191F" w:rsidRDefault="003C191F" w:rsidP="00713B82">
      <w:pPr>
        <w:spacing w:after="0" w:line="240" w:lineRule="auto"/>
        <w:ind w:lef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Прикладное творчество – по 1 часу в неделю;</w:t>
      </w:r>
    </w:p>
    <w:p w:rsidR="003C191F" w:rsidRDefault="003C191F" w:rsidP="003C191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Лепка – по 1 часу в неделю;</w:t>
      </w:r>
    </w:p>
    <w:p w:rsidR="003C191F" w:rsidRDefault="003C191F" w:rsidP="003C191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Основы изобразительной грамоты и рисование – по 2 часа в неделю;</w:t>
      </w:r>
    </w:p>
    <w:p w:rsidR="003C191F" w:rsidRDefault="003C191F" w:rsidP="003C191F">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Рисунок </w:t>
      </w:r>
      <w:r>
        <w:rPr>
          <w:rFonts w:ascii="Times New Roman" w:hAnsi="Times New Roman"/>
          <w:sz w:val="28"/>
          <w:szCs w:val="28"/>
        </w:rPr>
        <w:t xml:space="preserve">- 4-6 классы – по 2 часа; 7-8 </w:t>
      </w:r>
      <w:proofErr w:type="gramStart"/>
      <w:r>
        <w:rPr>
          <w:rFonts w:ascii="Times New Roman" w:hAnsi="Times New Roman"/>
          <w:sz w:val="28"/>
          <w:szCs w:val="28"/>
        </w:rPr>
        <w:t>классы  -</w:t>
      </w:r>
      <w:proofErr w:type="gramEnd"/>
      <w:r>
        <w:rPr>
          <w:rFonts w:ascii="Times New Roman" w:hAnsi="Times New Roman"/>
          <w:sz w:val="28"/>
          <w:szCs w:val="28"/>
        </w:rPr>
        <w:t xml:space="preserve"> по 3 часа;</w:t>
      </w:r>
    </w:p>
    <w:p w:rsidR="003C191F" w:rsidRDefault="003C191F" w:rsidP="003C191F">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Живопись - </w:t>
      </w:r>
      <w:r>
        <w:rPr>
          <w:rFonts w:ascii="Times New Roman" w:hAnsi="Times New Roman"/>
          <w:sz w:val="28"/>
          <w:szCs w:val="28"/>
        </w:rPr>
        <w:t xml:space="preserve">4-6 классы – по 2 часа; 7-8 </w:t>
      </w:r>
      <w:proofErr w:type="gramStart"/>
      <w:r>
        <w:rPr>
          <w:rFonts w:ascii="Times New Roman" w:hAnsi="Times New Roman"/>
          <w:sz w:val="28"/>
          <w:szCs w:val="28"/>
        </w:rPr>
        <w:t>классы  -</w:t>
      </w:r>
      <w:proofErr w:type="gramEnd"/>
      <w:r>
        <w:rPr>
          <w:rFonts w:ascii="Times New Roman" w:hAnsi="Times New Roman"/>
          <w:sz w:val="28"/>
          <w:szCs w:val="28"/>
        </w:rPr>
        <w:t xml:space="preserve"> по 3 часа;</w:t>
      </w:r>
    </w:p>
    <w:p w:rsidR="003C191F" w:rsidRDefault="003C191F" w:rsidP="003C191F">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Композиция станковая - </w:t>
      </w:r>
      <w:r>
        <w:rPr>
          <w:rFonts w:ascii="Times New Roman" w:hAnsi="Times New Roman"/>
          <w:sz w:val="28"/>
          <w:szCs w:val="28"/>
        </w:rPr>
        <w:t xml:space="preserve">4-6 классы – по 3 часа; 7-8 </w:t>
      </w:r>
      <w:proofErr w:type="gramStart"/>
      <w:r>
        <w:rPr>
          <w:rFonts w:ascii="Times New Roman" w:hAnsi="Times New Roman"/>
          <w:sz w:val="28"/>
          <w:szCs w:val="28"/>
        </w:rPr>
        <w:t>классы  -</w:t>
      </w:r>
      <w:proofErr w:type="gramEnd"/>
      <w:r>
        <w:rPr>
          <w:rFonts w:ascii="Times New Roman" w:hAnsi="Times New Roman"/>
          <w:sz w:val="28"/>
          <w:szCs w:val="28"/>
        </w:rPr>
        <w:t xml:space="preserve"> по 4 часа;</w:t>
      </w:r>
    </w:p>
    <w:p w:rsidR="003C191F" w:rsidRDefault="003C191F" w:rsidP="003C191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Беседы об искусстве – по 0,5 часа в неделю;</w:t>
      </w:r>
    </w:p>
    <w:p w:rsidR="003C191F" w:rsidRDefault="003C191F" w:rsidP="003C191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История изобразительного искусства – по 1 часу в неделю.</w:t>
      </w:r>
    </w:p>
    <w:p w:rsidR="003C191F" w:rsidRDefault="003C191F" w:rsidP="003C191F">
      <w:pPr>
        <w:spacing w:after="0" w:line="240" w:lineRule="auto"/>
        <w:rPr>
          <w:rFonts w:ascii="Times New Roman" w:eastAsia="Times New Roman" w:hAnsi="Times New Roman"/>
          <w:sz w:val="28"/>
          <w:szCs w:val="28"/>
          <w:lang w:eastAsia="ru-RU"/>
        </w:rPr>
      </w:pPr>
    </w:p>
    <w:p w:rsidR="003C191F" w:rsidRDefault="003C191F" w:rsidP="003C191F">
      <w:pPr>
        <w:spacing w:after="0" w:line="240" w:lineRule="auto"/>
        <w:rPr>
          <w:rFonts w:ascii="Times New Roman" w:eastAsia="Times New Roman" w:hAnsi="Times New Roman"/>
          <w:sz w:val="28"/>
          <w:szCs w:val="28"/>
          <w:lang w:eastAsia="ru-RU"/>
        </w:rPr>
      </w:pPr>
    </w:p>
    <w:p w:rsidR="003C191F" w:rsidRDefault="003C191F" w:rsidP="003C191F">
      <w:pPr>
        <w:spacing w:after="0" w:line="240" w:lineRule="auto"/>
        <w:rPr>
          <w:rFonts w:ascii="Times New Roman" w:eastAsia="Times New Roman" w:hAnsi="Times New Roman"/>
          <w:sz w:val="28"/>
          <w:szCs w:val="28"/>
          <w:lang w:eastAsia="ru-RU"/>
        </w:rPr>
      </w:pPr>
    </w:p>
    <w:p w:rsidR="003C191F" w:rsidRDefault="003C191F" w:rsidP="003C191F">
      <w:pPr>
        <w:spacing w:after="0" w:line="240" w:lineRule="auto"/>
        <w:rPr>
          <w:rFonts w:ascii="Times New Roman" w:eastAsia="Times New Roman" w:hAnsi="Times New Roman"/>
          <w:sz w:val="28"/>
          <w:szCs w:val="28"/>
          <w:lang w:eastAsia="ru-RU"/>
        </w:rPr>
      </w:pPr>
    </w:p>
    <w:p w:rsidR="003C191F" w:rsidRDefault="003C191F" w:rsidP="003C191F">
      <w:pPr>
        <w:spacing w:after="0" w:line="240" w:lineRule="auto"/>
        <w:rPr>
          <w:rFonts w:ascii="Times New Roman" w:eastAsia="Times New Roman" w:hAnsi="Times New Roman"/>
          <w:sz w:val="28"/>
          <w:szCs w:val="28"/>
          <w:lang w:eastAsia="ru-RU"/>
        </w:rPr>
      </w:pPr>
    </w:p>
    <w:p w:rsidR="003C191F" w:rsidRPr="007B4F9C" w:rsidRDefault="003C191F" w:rsidP="007B4F9C">
      <w:pPr>
        <w:spacing w:after="0" w:line="240" w:lineRule="auto"/>
        <w:rPr>
          <w:rFonts w:ascii="Times New Roman" w:eastAsia="Times New Roman" w:hAnsi="Times New Roman"/>
          <w:sz w:val="28"/>
          <w:szCs w:val="28"/>
          <w:lang w:eastAsia="ru-RU"/>
        </w:rPr>
      </w:pPr>
    </w:p>
    <w:p w:rsidR="00C74039" w:rsidRDefault="00C74039" w:rsidP="003C191F">
      <w:bookmarkStart w:id="0" w:name="_GoBack"/>
      <w:bookmarkEnd w:id="0"/>
    </w:p>
    <w:sectPr w:rsidR="00C74039" w:rsidSect="00F37B05">
      <w:pgSz w:w="16838" w:h="11906" w:orient="landscape"/>
      <w:pgMar w:top="1134" w:right="1134" w:bottom="85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92E49"/>
    <w:multiLevelType w:val="hybridMultilevel"/>
    <w:tmpl w:val="C7D8624E"/>
    <w:lvl w:ilvl="0" w:tplc="DD7A2E28">
      <w:start w:val="1"/>
      <w:numFmt w:val="decimal"/>
      <w:lvlText w:val="%1)"/>
      <w:lvlJc w:val="left"/>
      <w:pPr>
        <w:ind w:left="720" w:hanging="360"/>
      </w:pPr>
      <w:rPr>
        <w:color w:val="auto"/>
        <w:vertAlign w:val="superscrip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4547D03"/>
    <w:multiLevelType w:val="hybridMultilevel"/>
    <w:tmpl w:val="DD1E6A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86"/>
    <w:rsid w:val="000E2B86"/>
    <w:rsid w:val="003C191F"/>
    <w:rsid w:val="00713B82"/>
    <w:rsid w:val="007B4F9C"/>
    <w:rsid w:val="009F2717"/>
    <w:rsid w:val="00B91C91"/>
    <w:rsid w:val="00C74039"/>
    <w:rsid w:val="00F37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DDD92-EF3E-4E08-A1D9-9DAD24C1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91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1209</Words>
  <Characters>6895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2022-10-05T10:04:00Z</cp:lastPrinted>
  <dcterms:created xsi:type="dcterms:W3CDTF">2022-10-05T09:40:00Z</dcterms:created>
  <dcterms:modified xsi:type="dcterms:W3CDTF">2023-09-18T15:47:00Z</dcterms:modified>
</cp:coreProperties>
</file>