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1DA3" w14:textId="77777777" w:rsidR="00487BE0" w:rsidRDefault="00487BE0" w:rsidP="00DB059A">
      <w:pPr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5F4964" w14:paraId="20A1EAD3" w14:textId="77777777" w:rsidTr="00270474">
        <w:tc>
          <w:tcPr>
            <w:tcW w:w="9571" w:type="dxa"/>
            <w:gridSpan w:val="3"/>
          </w:tcPr>
          <w:p w14:paraId="3994D992" w14:textId="77777777" w:rsidR="005F4964" w:rsidRDefault="005F4964" w:rsidP="00605222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9"/>
              <w:gridCol w:w="8038"/>
              <w:gridCol w:w="658"/>
            </w:tblGrid>
            <w:tr w:rsidR="00854D09" w14:paraId="710C85CE" w14:textId="77777777" w:rsidTr="00854D09">
              <w:tc>
                <w:tcPr>
                  <w:tcW w:w="9355" w:type="dxa"/>
                  <w:gridSpan w:val="3"/>
                </w:tcPr>
                <w:p w14:paraId="1E6B8A56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УПРАВЛЕНИЕ КУЛЬТУРЫ АДМИНИСТРАЦИИ БОГОРОДСКОГО ГОРОДСКОГО ОКРУГА МОСКОВСКОЙ ОБЛАСТИ</w:t>
                  </w:r>
                </w:p>
                <w:p w14:paraId="1EA6C5FC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7F06059F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Муниципальное учреждение дополнительного образования </w:t>
                  </w:r>
                </w:p>
                <w:p w14:paraId="2512A3FE" w14:textId="77777777" w:rsidR="00854D09" w:rsidRPr="00CD31A2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«Дубровская </w:t>
                  </w:r>
                  <w:r w:rsidR="00280F28">
                    <w:rPr>
                      <w:b/>
                      <w:sz w:val="28"/>
                      <w:szCs w:val="28"/>
                    </w:rPr>
                    <w:t xml:space="preserve">детская </w:t>
                  </w:r>
                  <w:r>
                    <w:rPr>
                      <w:b/>
                      <w:sz w:val="28"/>
                      <w:szCs w:val="28"/>
                    </w:rPr>
                    <w:t>музыкальная школа»</w:t>
                  </w:r>
                </w:p>
                <w:p w14:paraId="572A0B3B" w14:textId="77777777" w:rsidR="00854D09" w:rsidRDefault="00854D09" w:rsidP="00854D09"/>
                <w:p w14:paraId="02FDCCF9" w14:textId="77777777" w:rsidR="00854D09" w:rsidRDefault="00854D09" w:rsidP="00854D09"/>
                <w:p w14:paraId="5DAD2D91" w14:textId="77777777" w:rsidR="00854D09" w:rsidRPr="003D493F" w:rsidRDefault="00854D09" w:rsidP="00854D09">
                  <w:pPr>
                    <w:rPr>
                      <w:sz w:val="22"/>
                    </w:rPr>
                  </w:pPr>
                  <w:r w:rsidRPr="003D493F">
                    <w:rPr>
                      <w:sz w:val="22"/>
                    </w:rPr>
                    <w:t xml:space="preserve">Принято                                                                                       </w:t>
                  </w:r>
                  <w:r w:rsidR="00270474">
                    <w:rPr>
                      <w:sz w:val="22"/>
                    </w:rPr>
                    <w:t xml:space="preserve">       </w:t>
                  </w:r>
                  <w:r>
                    <w:rPr>
                      <w:sz w:val="22"/>
                    </w:rPr>
                    <w:t xml:space="preserve"> </w:t>
                  </w:r>
                  <w:r w:rsidRPr="003D493F">
                    <w:rPr>
                      <w:sz w:val="22"/>
                    </w:rPr>
                    <w:t>Утверждаю</w:t>
                  </w:r>
                </w:p>
                <w:p w14:paraId="57BA0DF6" w14:textId="77777777" w:rsidR="00854D09" w:rsidRPr="003D493F" w:rsidRDefault="00854D09" w:rsidP="00854D09">
                  <w:pPr>
                    <w:rPr>
                      <w:sz w:val="22"/>
                    </w:rPr>
                  </w:pPr>
                  <w:r w:rsidRPr="003D493F">
                    <w:rPr>
                      <w:sz w:val="22"/>
                    </w:rPr>
                    <w:t xml:space="preserve">Педагогическим советом                                                       </w:t>
                  </w:r>
                  <w:r w:rsidR="00270474">
                    <w:rPr>
                      <w:sz w:val="22"/>
                    </w:rPr>
                    <w:t xml:space="preserve">            Д</w:t>
                  </w:r>
                  <w:r w:rsidRPr="003D493F">
                    <w:rPr>
                      <w:sz w:val="22"/>
                    </w:rPr>
                    <w:t>иректор МУДО</w:t>
                  </w:r>
                </w:p>
                <w:p w14:paraId="17B671A2" w14:textId="77777777" w:rsidR="00854D09" w:rsidRPr="003D493F" w:rsidRDefault="00854D09" w:rsidP="00854D09">
                  <w:pPr>
                    <w:rPr>
                      <w:sz w:val="22"/>
                    </w:rPr>
                  </w:pPr>
                  <w:r w:rsidRPr="003D493F">
                    <w:rPr>
                      <w:sz w:val="22"/>
                    </w:rPr>
                    <w:t xml:space="preserve">Протокол  №  </w:t>
                  </w:r>
                  <w:r w:rsidR="00270474">
                    <w:rPr>
                      <w:sz w:val="22"/>
                    </w:rPr>
                    <w:t>1</w:t>
                  </w:r>
                  <w:r w:rsidRPr="003D493F">
                    <w:rPr>
                      <w:sz w:val="22"/>
                    </w:rPr>
                    <w:t xml:space="preserve">                                                                     </w:t>
                  </w:r>
                  <w:r w:rsidR="00270474">
                    <w:rPr>
                      <w:sz w:val="22"/>
                    </w:rPr>
                    <w:t xml:space="preserve">              </w:t>
                  </w:r>
                  <w:r w:rsidRPr="003D493F">
                    <w:rPr>
                      <w:sz w:val="22"/>
                    </w:rPr>
                    <w:t xml:space="preserve">Дубровская ДМШ </w:t>
                  </w:r>
                </w:p>
                <w:p w14:paraId="4D321078" w14:textId="21421DC3" w:rsidR="00854D09" w:rsidRPr="003D493F" w:rsidRDefault="00854D09" w:rsidP="00854D09">
                  <w:pPr>
                    <w:rPr>
                      <w:sz w:val="22"/>
                    </w:rPr>
                  </w:pPr>
                  <w:r w:rsidRPr="003D493F">
                    <w:rPr>
                      <w:sz w:val="22"/>
                    </w:rPr>
                    <w:t xml:space="preserve">От  </w:t>
                  </w:r>
                  <w:r w:rsidR="00ED4C2B">
                    <w:rPr>
                      <w:sz w:val="22"/>
                    </w:rPr>
                    <w:t>28</w:t>
                  </w:r>
                  <w:r w:rsidR="00270474">
                    <w:rPr>
                      <w:sz w:val="22"/>
                    </w:rPr>
                    <w:t xml:space="preserve"> августа </w:t>
                  </w:r>
                  <w:r w:rsidRPr="003D493F">
                    <w:rPr>
                      <w:sz w:val="22"/>
                    </w:rPr>
                    <w:t xml:space="preserve"> 202</w:t>
                  </w:r>
                  <w:r w:rsidR="00ED4C2B">
                    <w:rPr>
                      <w:sz w:val="22"/>
                    </w:rPr>
                    <w:t>5</w:t>
                  </w:r>
                  <w:r w:rsidRPr="003D493F">
                    <w:rPr>
                      <w:sz w:val="22"/>
                    </w:rPr>
                    <w:t xml:space="preserve">г.                                      </w:t>
                  </w:r>
                  <w:r>
                    <w:rPr>
                      <w:sz w:val="22"/>
                    </w:rPr>
                    <w:t xml:space="preserve">                        </w:t>
                  </w:r>
                  <w:r w:rsidR="00270474">
                    <w:rPr>
                      <w:sz w:val="22"/>
                    </w:rPr>
                    <w:t xml:space="preserve">           </w:t>
                  </w:r>
                  <w:r w:rsidRPr="003D493F">
                    <w:rPr>
                      <w:sz w:val="22"/>
                    </w:rPr>
                    <w:t>_____________ Краснова Н.В.</w:t>
                  </w:r>
                </w:p>
                <w:p w14:paraId="14AEA36A" w14:textId="734384C4" w:rsidR="00854D09" w:rsidRPr="003D493F" w:rsidRDefault="00854D09" w:rsidP="00854D09">
                  <w:pPr>
                    <w:rPr>
                      <w:sz w:val="22"/>
                    </w:rPr>
                  </w:pPr>
                  <w:r w:rsidRPr="003D493F">
                    <w:rPr>
                      <w:sz w:val="22"/>
                    </w:rPr>
                    <w:t xml:space="preserve">                                                                                                 </w:t>
                  </w:r>
                  <w:r w:rsidR="00270474">
                    <w:rPr>
                      <w:sz w:val="22"/>
                    </w:rPr>
                    <w:t xml:space="preserve">            </w:t>
                  </w:r>
                  <w:r w:rsidR="00ED4C2B">
                    <w:rPr>
                      <w:sz w:val="22"/>
                    </w:rPr>
                    <w:t>28</w:t>
                  </w:r>
                  <w:r w:rsidR="00270474">
                    <w:rPr>
                      <w:sz w:val="22"/>
                    </w:rPr>
                    <w:t xml:space="preserve"> августа 202</w:t>
                  </w:r>
                  <w:r w:rsidR="00ED4C2B">
                    <w:rPr>
                      <w:sz w:val="22"/>
                    </w:rPr>
                    <w:t>5</w:t>
                  </w:r>
                  <w:r w:rsidRPr="003D493F">
                    <w:rPr>
                      <w:sz w:val="22"/>
                    </w:rPr>
                    <w:t xml:space="preserve"> г.</w:t>
                  </w:r>
                </w:p>
                <w:p w14:paraId="0ABFC87E" w14:textId="77777777" w:rsidR="00854D09" w:rsidRPr="003D493F" w:rsidRDefault="00854D09" w:rsidP="00854D09">
                  <w:pPr>
                    <w:rPr>
                      <w:sz w:val="28"/>
                    </w:rPr>
                  </w:pPr>
                </w:p>
                <w:p w14:paraId="7A7B38FA" w14:textId="77777777" w:rsidR="00854D09" w:rsidRDefault="00854D09" w:rsidP="00854D09"/>
                <w:p w14:paraId="6445B94B" w14:textId="77777777" w:rsidR="00854D09" w:rsidRDefault="00854D09" w:rsidP="00854D09"/>
                <w:p w14:paraId="61E2506E" w14:textId="77777777" w:rsidR="00854D09" w:rsidRPr="003D493F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493F">
                    <w:rPr>
                      <w:b/>
                      <w:sz w:val="28"/>
                      <w:szCs w:val="28"/>
                    </w:rPr>
            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            </w:r>
                </w:p>
                <w:p w14:paraId="4234722A" w14:textId="77777777" w:rsidR="00854D09" w:rsidRPr="00CD31A2" w:rsidRDefault="00854D09" w:rsidP="00854D09"/>
              </w:tc>
            </w:tr>
            <w:tr w:rsidR="00854D09" w14:paraId="676CB322" w14:textId="77777777" w:rsidTr="00854D09">
              <w:trPr>
                <w:trHeight w:val="866"/>
              </w:trPr>
              <w:tc>
                <w:tcPr>
                  <w:tcW w:w="659" w:type="dxa"/>
                </w:tcPr>
                <w:p w14:paraId="087613CB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34E21236" w14:textId="77777777" w:rsidR="00854D09" w:rsidRPr="00CD31A2" w:rsidRDefault="00854D09" w:rsidP="00854D09"/>
              </w:tc>
              <w:tc>
                <w:tcPr>
                  <w:tcW w:w="658" w:type="dxa"/>
                </w:tcPr>
                <w:p w14:paraId="5FE175AF" w14:textId="77777777" w:rsidR="00854D09" w:rsidRPr="00CD31A2" w:rsidRDefault="00854D09" w:rsidP="00854D09"/>
              </w:tc>
            </w:tr>
            <w:tr w:rsidR="00854D09" w14:paraId="0A2F9434" w14:textId="77777777" w:rsidTr="00854D09">
              <w:tc>
                <w:tcPr>
                  <w:tcW w:w="659" w:type="dxa"/>
                </w:tcPr>
                <w:p w14:paraId="50210328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1D82ED46" w14:textId="77777777" w:rsidR="00854D09" w:rsidRPr="00CD31A2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D31A2">
                    <w:rPr>
                      <w:b/>
                      <w:sz w:val="28"/>
                      <w:szCs w:val="28"/>
                    </w:rPr>
                    <w:t>Предметная область</w:t>
                  </w:r>
                </w:p>
                <w:p w14:paraId="42D564CE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D31A2">
                    <w:rPr>
                      <w:b/>
                      <w:sz w:val="28"/>
                      <w:szCs w:val="28"/>
                    </w:rPr>
                    <w:t>ПО.0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CD31A2">
                    <w:rPr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z w:val="28"/>
                      <w:szCs w:val="28"/>
                    </w:rPr>
                    <w:t>ХУДОЖЕСТВЕННОЕ ТВОРЧЕСТВО</w:t>
                  </w:r>
                </w:p>
                <w:p w14:paraId="0F890C87" w14:textId="77777777" w:rsidR="00854D09" w:rsidRPr="00CD31A2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7B25AC8" w14:textId="77777777" w:rsidR="00854D09" w:rsidRDefault="00854D09" w:rsidP="00270474"/>
                <w:p w14:paraId="305165ED" w14:textId="77777777" w:rsidR="00854D09" w:rsidRPr="00CD31A2" w:rsidRDefault="00854D09" w:rsidP="00854D09">
                  <w:pPr>
                    <w:jc w:val="center"/>
                  </w:pPr>
                </w:p>
              </w:tc>
              <w:tc>
                <w:tcPr>
                  <w:tcW w:w="658" w:type="dxa"/>
                </w:tcPr>
                <w:p w14:paraId="3DC00293" w14:textId="77777777" w:rsidR="00854D09" w:rsidRPr="00CD31A2" w:rsidRDefault="00854D09" w:rsidP="00854D09"/>
              </w:tc>
            </w:tr>
            <w:tr w:rsidR="00854D09" w14:paraId="0058E9A2" w14:textId="77777777" w:rsidTr="00854D09">
              <w:tc>
                <w:tcPr>
                  <w:tcW w:w="659" w:type="dxa"/>
                </w:tcPr>
                <w:p w14:paraId="5E55375A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063954D6" w14:textId="77777777" w:rsidR="00854D09" w:rsidRPr="009369D0" w:rsidRDefault="00854D09" w:rsidP="00854D09">
                  <w:pPr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D31A2">
                    <w:rPr>
                      <w:b/>
                      <w:sz w:val="36"/>
                      <w:szCs w:val="36"/>
                    </w:rPr>
                    <w:t xml:space="preserve">ПРОГРАММА </w:t>
                  </w:r>
                </w:p>
              </w:tc>
              <w:tc>
                <w:tcPr>
                  <w:tcW w:w="658" w:type="dxa"/>
                </w:tcPr>
                <w:p w14:paraId="607840C0" w14:textId="77777777" w:rsidR="00854D09" w:rsidRPr="00CD31A2" w:rsidRDefault="00854D09" w:rsidP="00854D09"/>
              </w:tc>
            </w:tr>
            <w:tr w:rsidR="00854D09" w14:paraId="1230FFB5" w14:textId="77777777" w:rsidTr="00854D09">
              <w:tc>
                <w:tcPr>
                  <w:tcW w:w="659" w:type="dxa"/>
                </w:tcPr>
                <w:p w14:paraId="6E07A432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363302C9" w14:textId="77777777" w:rsidR="00854D09" w:rsidRPr="00315794" w:rsidRDefault="00854D09" w:rsidP="00854D09">
                  <w:pPr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5794">
                    <w:rPr>
                      <w:b/>
                      <w:sz w:val="36"/>
                      <w:szCs w:val="36"/>
                    </w:rPr>
                    <w:t>по учебному предмету</w:t>
                  </w:r>
                </w:p>
                <w:p w14:paraId="5DFE9B2E" w14:textId="77777777" w:rsidR="00854D09" w:rsidRDefault="00854D09" w:rsidP="00854D0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369D0">
                    <w:rPr>
                      <w:b/>
                      <w:sz w:val="40"/>
                      <w:szCs w:val="40"/>
                    </w:rPr>
                    <w:t>ПО.01.УП.0</w:t>
                  </w:r>
                  <w:r w:rsidR="00AF4181">
                    <w:rPr>
                      <w:b/>
                      <w:sz w:val="40"/>
                      <w:szCs w:val="40"/>
                    </w:rPr>
                    <w:t>4</w:t>
                  </w:r>
                  <w:r w:rsidRPr="009369D0">
                    <w:rPr>
                      <w:b/>
                      <w:sz w:val="40"/>
                      <w:szCs w:val="40"/>
                    </w:rPr>
                    <w:t>, ПО.01.УП.0</w:t>
                  </w:r>
                  <w:r w:rsidR="00AF4181">
                    <w:rPr>
                      <w:b/>
                      <w:sz w:val="40"/>
                      <w:szCs w:val="40"/>
                    </w:rPr>
                    <w:t>2</w:t>
                  </w:r>
                  <w:r w:rsidRPr="009369D0">
                    <w:rPr>
                      <w:b/>
                      <w:sz w:val="40"/>
                      <w:szCs w:val="40"/>
                    </w:rPr>
                    <w:t>.</w:t>
                  </w:r>
                </w:p>
                <w:p w14:paraId="0B941C77" w14:textId="77777777" w:rsidR="00605222" w:rsidRDefault="00605222" w:rsidP="00605222">
                  <w:pPr>
                    <w:rPr>
                      <w:b/>
                      <w:sz w:val="40"/>
                      <w:szCs w:val="40"/>
                    </w:rPr>
                  </w:pPr>
                </w:p>
                <w:p w14:paraId="4C14B229" w14:textId="77777777" w:rsidR="00605222" w:rsidRPr="009369D0" w:rsidRDefault="00605222" w:rsidP="00854D0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ЖИВОПИСЬ</w:t>
                  </w:r>
                </w:p>
              </w:tc>
              <w:tc>
                <w:tcPr>
                  <w:tcW w:w="658" w:type="dxa"/>
                </w:tcPr>
                <w:p w14:paraId="510399D2" w14:textId="77777777" w:rsidR="00854D09" w:rsidRPr="00CD31A2" w:rsidRDefault="00854D09" w:rsidP="00854D09"/>
              </w:tc>
            </w:tr>
            <w:tr w:rsidR="00854D09" w14:paraId="31F6188B" w14:textId="77777777" w:rsidTr="00854D09">
              <w:tc>
                <w:tcPr>
                  <w:tcW w:w="659" w:type="dxa"/>
                </w:tcPr>
                <w:p w14:paraId="7CCE843D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19B40EED" w14:textId="77777777" w:rsidR="00854D09" w:rsidRPr="00D54FFA" w:rsidRDefault="00854D09" w:rsidP="00854D0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58" w:type="dxa"/>
                </w:tcPr>
                <w:p w14:paraId="2BAD49D4" w14:textId="77777777" w:rsidR="00854D09" w:rsidRPr="00CD31A2" w:rsidRDefault="00854D09" w:rsidP="00854D09"/>
              </w:tc>
            </w:tr>
            <w:tr w:rsidR="00854D09" w14:paraId="44332FDF" w14:textId="77777777" w:rsidTr="00854D09">
              <w:tc>
                <w:tcPr>
                  <w:tcW w:w="659" w:type="dxa"/>
                </w:tcPr>
                <w:p w14:paraId="49184DC2" w14:textId="77777777" w:rsidR="00854D09" w:rsidRPr="00CD31A2" w:rsidRDefault="00854D09" w:rsidP="00854D09"/>
              </w:tc>
              <w:tc>
                <w:tcPr>
                  <w:tcW w:w="8038" w:type="dxa"/>
                </w:tcPr>
                <w:p w14:paraId="446BED55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7B7CB842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7AB5A8C5" w14:textId="77777777" w:rsidR="00854D09" w:rsidRDefault="00854D09" w:rsidP="00854D0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61883E1" w14:textId="77777777" w:rsidR="00854D09" w:rsidRDefault="00854D09" w:rsidP="00854D09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5882163" w14:textId="77777777" w:rsidR="00270474" w:rsidRDefault="00270474" w:rsidP="00854D09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227593DB" w14:textId="77777777" w:rsidR="00270474" w:rsidRDefault="00270474" w:rsidP="00854D09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3B5F794" w14:textId="77777777" w:rsidR="00270474" w:rsidRPr="00270474" w:rsidRDefault="00270474" w:rsidP="00270474">
                  <w:pPr>
                    <w:suppressAutoHyphens/>
                    <w:jc w:val="center"/>
                    <w:rPr>
                      <w:b/>
                      <w:sz w:val="32"/>
                      <w:szCs w:val="32"/>
                      <w:lang w:eastAsia="ar-SA"/>
                    </w:rPr>
                  </w:pPr>
                  <w:r w:rsidRPr="00270474">
                    <w:rPr>
                      <w:b/>
                      <w:sz w:val="32"/>
                      <w:szCs w:val="32"/>
                      <w:lang w:eastAsia="ar-SA"/>
                    </w:rPr>
                    <w:t>с. Стромынь, мкр.Ногинск-9</w:t>
                  </w:r>
                </w:p>
                <w:p w14:paraId="46E79306" w14:textId="14F8323A" w:rsidR="00270474" w:rsidRPr="00270474" w:rsidRDefault="00270474" w:rsidP="00270474">
                  <w:pPr>
                    <w:suppressAutoHyphens/>
                    <w:jc w:val="center"/>
                    <w:rPr>
                      <w:b/>
                      <w:sz w:val="32"/>
                      <w:szCs w:val="32"/>
                      <w:lang w:eastAsia="ar-SA"/>
                    </w:rPr>
                  </w:pPr>
                  <w:r w:rsidRPr="00270474">
                    <w:rPr>
                      <w:b/>
                      <w:sz w:val="32"/>
                      <w:szCs w:val="32"/>
                      <w:lang w:eastAsia="ar-SA"/>
                    </w:rPr>
                    <w:t>202</w:t>
                  </w:r>
                  <w:r w:rsidR="00ED4C2B">
                    <w:rPr>
                      <w:b/>
                      <w:sz w:val="32"/>
                      <w:szCs w:val="32"/>
                      <w:lang w:eastAsia="ar-SA"/>
                    </w:rPr>
                    <w:t>5</w:t>
                  </w:r>
                  <w:bookmarkStart w:id="0" w:name="_GoBack"/>
                  <w:bookmarkEnd w:id="0"/>
                  <w:r w:rsidRPr="00270474">
                    <w:rPr>
                      <w:b/>
                      <w:sz w:val="32"/>
                      <w:szCs w:val="32"/>
                      <w:lang w:eastAsia="ar-SA"/>
                    </w:rPr>
                    <w:t>г.</w:t>
                  </w:r>
                </w:p>
                <w:p w14:paraId="3D00381A" w14:textId="77777777" w:rsidR="00854D09" w:rsidRPr="00CD31A2" w:rsidRDefault="00854D09" w:rsidP="00854D09">
                  <w:pPr>
                    <w:jc w:val="center"/>
                  </w:pPr>
                </w:p>
              </w:tc>
              <w:tc>
                <w:tcPr>
                  <w:tcW w:w="658" w:type="dxa"/>
                </w:tcPr>
                <w:p w14:paraId="4C751F00" w14:textId="77777777" w:rsidR="00854D09" w:rsidRPr="00CD31A2" w:rsidRDefault="00854D09" w:rsidP="00854D09"/>
              </w:tc>
            </w:tr>
          </w:tbl>
          <w:p w14:paraId="7AC054ED" w14:textId="77777777" w:rsidR="005F4964" w:rsidRDefault="005F4964" w:rsidP="00605222"/>
          <w:p w14:paraId="3F86FCE9" w14:textId="77777777" w:rsidR="005F4964" w:rsidRDefault="005F4964" w:rsidP="00605222"/>
          <w:p w14:paraId="38A15761" w14:textId="77777777" w:rsidR="005F4964" w:rsidRPr="00CD31A2" w:rsidRDefault="005F4964" w:rsidP="00605222"/>
        </w:tc>
      </w:tr>
      <w:tr w:rsidR="005F4964" w14:paraId="20D9B291" w14:textId="77777777" w:rsidTr="00270474">
        <w:tc>
          <w:tcPr>
            <w:tcW w:w="675" w:type="dxa"/>
          </w:tcPr>
          <w:p w14:paraId="7EBA582C" w14:textId="77777777" w:rsidR="005F4964" w:rsidRPr="00CD31A2" w:rsidRDefault="005F4964" w:rsidP="00605222"/>
        </w:tc>
        <w:tc>
          <w:tcPr>
            <w:tcW w:w="8222" w:type="dxa"/>
          </w:tcPr>
          <w:p w14:paraId="4DD580AD" w14:textId="77777777" w:rsidR="005F4964" w:rsidRDefault="005F4964" w:rsidP="00854D09">
            <w:pPr>
              <w:rPr>
                <w:b/>
                <w:sz w:val="28"/>
                <w:szCs w:val="28"/>
              </w:rPr>
            </w:pPr>
          </w:p>
          <w:p w14:paraId="12B64DE2" w14:textId="77777777" w:rsidR="005F4964" w:rsidRPr="00CD31A2" w:rsidRDefault="005F4964" w:rsidP="00605222">
            <w:pPr>
              <w:jc w:val="center"/>
            </w:pPr>
          </w:p>
        </w:tc>
        <w:tc>
          <w:tcPr>
            <w:tcW w:w="674" w:type="dxa"/>
          </w:tcPr>
          <w:p w14:paraId="76D69331" w14:textId="77777777" w:rsidR="005F4964" w:rsidRPr="00CD31A2" w:rsidRDefault="005F4964" w:rsidP="00605222"/>
        </w:tc>
      </w:tr>
    </w:tbl>
    <w:p w14:paraId="5AA43094" w14:textId="77777777" w:rsidR="00376F5E" w:rsidRDefault="00376F5E" w:rsidP="000F1196">
      <w:pPr>
        <w:rPr>
          <w:b/>
          <w:sz w:val="28"/>
          <w:szCs w:val="28"/>
        </w:rPr>
      </w:pPr>
    </w:p>
    <w:p w14:paraId="67E877AD" w14:textId="77777777" w:rsidR="00C95FF1" w:rsidRDefault="00C95FF1" w:rsidP="000F1196">
      <w:pPr>
        <w:rPr>
          <w:b/>
          <w:sz w:val="28"/>
          <w:szCs w:val="28"/>
        </w:rPr>
      </w:pPr>
    </w:p>
    <w:p w14:paraId="5C4426DA" w14:textId="77777777"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D934E77" w14:textId="77777777"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14:paraId="087A7F0C" w14:textId="77777777" w:rsidTr="00521200">
        <w:tc>
          <w:tcPr>
            <w:tcW w:w="817" w:type="dxa"/>
            <w:shd w:val="clear" w:color="auto" w:fill="auto"/>
          </w:tcPr>
          <w:p w14:paraId="5735F9D4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4CBE289C" w14:textId="77777777"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14:paraId="3628C668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5506689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5B036EE5" w14:textId="77777777" w:rsidTr="00521200">
        <w:tc>
          <w:tcPr>
            <w:tcW w:w="817" w:type="dxa"/>
            <w:shd w:val="clear" w:color="auto" w:fill="auto"/>
          </w:tcPr>
          <w:p w14:paraId="5E68AAB3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0698FD5" w14:textId="77777777"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14:paraId="1CBFD36B" w14:textId="77777777"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61E7F39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58E74565" w14:textId="77777777" w:rsidTr="00521200">
        <w:tc>
          <w:tcPr>
            <w:tcW w:w="817" w:type="dxa"/>
            <w:shd w:val="clear" w:color="auto" w:fill="auto"/>
          </w:tcPr>
          <w:p w14:paraId="2DC22215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BA23FC5" w14:textId="77777777"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14:paraId="6A752E9F" w14:textId="77777777"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C8A8399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38E2643D" w14:textId="77777777" w:rsidTr="00521200">
        <w:tc>
          <w:tcPr>
            <w:tcW w:w="817" w:type="dxa"/>
            <w:shd w:val="clear" w:color="auto" w:fill="auto"/>
          </w:tcPr>
          <w:p w14:paraId="3B5E121A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22E94431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14:paraId="69E9CFFC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9DCDBA0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114B6916" w14:textId="77777777" w:rsidTr="00521200">
        <w:tc>
          <w:tcPr>
            <w:tcW w:w="817" w:type="dxa"/>
            <w:shd w:val="clear" w:color="auto" w:fill="auto"/>
          </w:tcPr>
          <w:p w14:paraId="602C4D34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1E9AA3F3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14:paraId="2D9075DF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A06C8A0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037F4041" w14:textId="77777777" w:rsidTr="00521200">
        <w:tc>
          <w:tcPr>
            <w:tcW w:w="817" w:type="dxa"/>
            <w:shd w:val="clear" w:color="auto" w:fill="auto"/>
          </w:tcPr>
          <w:p w14:paraId="150B24FF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797005C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14:paraId="26F5AC54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9E0E35D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3060FA99" w14:textId="77777777" w:rsidTr="00521200">
        <w:tc>
          <w:tcPr>
            <w:tcW w:w="817" w:type="dxa"/>
            <w:shd w:val="clear" w:color="auto" w:fill="auto"/>
          </w:tcPr>
          <w:p w14:paraId="43D0AC72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774590C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14:paraId="0588EDB7" w14:textId="77777777"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1143C7A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14:paraId="17CCC6CD" w14:textId="77777777" w:rsidTr="00521200">
        <w:tc>
          <w:tcPr>
            <w:tcW w:w="817" w:type="dxa"/>
            <w:shd w:val="clear" w:color="auto" w:fill="auto"/>
          </w:tcPr>
          <w:p w14:paraId="137A972D" w14:textId="77777777"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10659C9" w14:textId="77777777"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14:paraId="4BAF55F3" w14:textId="77777777"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208134A1" w14:textId="77777777"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F376CC" w14:textId="77777777" w:rsidR="00B35827" w:rsidRDefault="00B35827" w:rsidP="00B35827">
      <w:pPr>
        <w:rPr>
          <w:b/>
          <w:sz w:val="28"/>
          <w:szCs w:val="28"/>
        </w:rPr>
      </w:pPr>
    </w:p>
    <w:p w14:paraId="08213F2A" w14:textId="77777777" w:rsidR="000F1196" w:rsidRDefault="000F1196" w:rsidP="00B35827">
      <w:pPr>
        <w:rPr>
          <w:b/>
          <w:sz w:val="28"/>
          <w:szCs w:val="28"/>
        </w:rPr>
      </w:pPr>
    </w:p>
    <w:p w14:paraId="7E80D392" w14:textId="77777777" w:rsidR="000F1196" w:rsidRDefault="000F1196" w:rsidP="00B35827">
      <w:pPr>
        <w:rPr>
          <w:b/>
          <w:sz w:val="28"/>
          <w:szCs w:val="28"/>
        </w:rPr>
      </w:pPr>
    </w:p>
    <w:p w14:paraId="2F41736A" w14:textId="77777777" w:rsidR="000F1196" w:rsidRDefault="000F1196" w:rsidP="00B35827">
      <w:pPr>
        <w:rPr>
          <w:b/>
          <w:sz w:val="28"/>
          <w:szCs w:val="28"/>
        </w:rPr>
      </w:pPr>
    </w:p>
    <w:p w14:paraId="7CF56838" w14:textId="77777777" w:rsidR="000F1196" w:rsidRDefault="000F1196" w:rsidP="00B35827">
      <w:pPr>
        <w:rPr>
          <w:b/>
          <w:sz w:val="28"/>
          <w:szCs w:val="28"/>
        </w:rPr>
      </w:pPr>
    </w:p>
    <w:p w14:paraId="6DAC2DD1" w14:textId="77777777" w:rsidR="000F1196" w:rsidRDefault="000F1196" w:rsidP="00B35827">
      <w:pPr>
        <w:rPr>
          <w:b/>
          <w:sz w:val="28"/>
          <w:szCs w:val="28"/>
        </w:rPr>
      </w:pPr>
    </w:p>
    <w:p w14:paraId="0166A656" w14:textId="77777777" w:rsidR="000F1196" w:rsidRDefault="000F1196" w:rsidP="00B35827">
      <w:pPr>
        <w:rPr>
          <w:b/>
          <w:sz w:val="28"/>
          <w:szCs w:val="28"/>
        </w:rPr>
      </w:pPr>
    </w:p>
    <w:p w14:paraId="5A07EB03" w14:textId="77777777" w:rsidR="000F1196" w:rsidRDefault="000F1196" w:rsidP="00B35827">
      <w:pPr>
        <w:rPr>
          <w:b/>
          <w:sz w:val="28"/>
          <w:szCs w:val="28"/>
        </w:rPr>
      </w:pPr>
    </w:p>
    <w:p w14:paraId="7CCFADA6" w14:textId="77777777" w:rsidR="000855DE" w:rsidRDefault="000855DE" w:rsidP="00B35827">
      <w:pPr>
        <w:rPr>
          <w:b/>
          <w:sz w:val="28"/>
          <w:szCs w:val="28"/>
        </w:rPr>
      </w:pPr>
    </w:p>
    <w:p w14:paraId="4645C39F" w14:textId="77777777" w:rsidR="000855DE" w:rsidRDefault="000855DE" w:rsidP="00B35827">
      <w:pPr>
        <w:rPr>
          <w:b/>
          <w:sz w:val="28"/>
          <w:szCs w:val="28"/>
        </w:rPr>
      </w:pPr>
    </w:p>
    <w:p w14:paraId="7D6E9096" w14:textId="77777777" w:rsidR="000855DE" w:rsidRDefault="000855DE" w:rsidP="00B35827">
      <w:pPr>
        <w:rPr>
          <w:b/>
          <w:sz w:val="28"/>
          <w:szCs w:val="28"/>
        </w:rPr>
      </w:pPr>
    </w:p>
    <w:p w14:paraId="15ADC4EE" w14:textId="77777777" w:rsidR="000855DE" w:rsidRDefault="000855DE" w:rsidP="00B35827">
      <w:pPr>
        <w:rPr>
          <w:b/>
          <w:sz w:val="28"/>
          <w:szCs w:val="28"/>
        </w:rPr>
      </w:pPr>
    </w:p>
    <w:p w14:paraId="46688A72" w14:textId="77777777" w:rsidR="000F1196" w:rsidRDefault="000F1196" w:rsidP="00B35827">
      <w:pPr>
        <w:rPr>
          <w:b/>
          <w:sz w:val="28"/>
          <w:szCs w:val="28"/>
        </w:rPr>
      </w:pPr>
    </w:p>
    <w:p w14:paraId="339402CB" w14:textId="77777777" w:rsidR="000F1196" w:rsidRDefault="000F1196" w:rsidP="00B35827">
      <w:pPr>
        <w:rPr>
          <w:b/>
          <w:sz w:val="28"/>
          <w:szCs w:val="28"/>
        </w:rPr>
      </w:pPr>
    </w:p>
    <w:p w14:paraId="503BF53F" w14:textId="77777777" w:rsidR="000F1196" w:rsidRDefault="000F1196" w:rsidP="00B35827">
      <w:pPr>
        <w:rPr>
          <w:b/>
          <w:sz w:val="28"/>
          <w:szCs w:val="28"/>
        </w:rPr>
      </w:pPr>
    </w:p>
    <w:p w14:paraId="273C4103" w14:textId="77777777" w:rsidR="000F1196" w:rsidRDefault="000F1196" w:rsidP="00B35827">
      <w:pPr>
        <w:rPr>
          <w:b/>
          <w:sz w:val="28"/>
          <w:szCs w:val="28"/>
        </w:rPr>
      </w:pPr>
    </w:p>
    <w:p w14:paraId="4D96E2BC" w14:textId="77777777" w:rsidR="000F1196" w:rsidRDefault="000F1196" w:rsidP="00B35827">
      <w:pPr>
        <w:rPr>
          <w:b/>
          <w:sz w:val="28"/>
          <w:szCs w:val="28"/>
        </w:rPr>
      </w:pPr>
    </w:p>
    <w:p w14:paraId="30852D8D" w14:textId="77777777" w:rsidR="000F1196" w:rsidRDefault="000F1196" w:rsidP="00B35827">
      <w:pPr>
        <w:rPr>
          <w:b/>
          <w:sz w:val="28"/>
          <w:szCs w:val="28"/>
        </w:rPr>
      </w:pPr>
    </w:p>
    <w:p w14:paraId="0031393E" w14:textId="77777777" w:rsidR="000F1196" w:rsidRDefault="000F1196" w:rsidP="00B35827">
      <w:pPr>
        <w:rPr>
          <w:b/>
          <w:sz w:val="28"/>
          <w:szCs w:val="28"/>
        </w:rPr>
      </w:pPr>
    </w:p>
    <w:p w14:paraId="7B6DA9C8" w14:textId="77777777" w:rsidR="000F1196" w:rsidRDefault="000F1196" w:rsidP="00B35827">
      <w:pPr>
        <w:rPr>
          <w:b/>
          <w:sz w:val="28"/>
          <w:szCs w:val="28"/>
        </w:rPr>
      </w:pPr>
    </w:p>
    <w:p w14:paraId="39174895" w14:textId="77777777" w:rsidR="000E7FD7" w:rsidRDefault="000E7FD7" w:rsidP="00B35827">
      <w:pPr>
        <w:rPr>
          <w:b/>
          <w:sz w:val="28"/>
          <w:szCs w:val="28"/>
        </w:rPr>
      </w:pPr>
    </w:p>
    <w:p w14:paraId="4D4845C8" w14:textId="77777777" w:rsidR="00781829" w:rsidRDefault="00781829" w:rsidP="00B35827">
      <w:pPr>
        <w:rPr>
          <w:b/>
          <w:sz w:val="28"/>
          <w:szCs w:val="28"/>
        </w:rPr>
      </w:pPr>
    </w:p>
    <w:p w14:paraId="68A9F8B3" w14:textId="77777777" w:rsidR="00781829" w:rsidRDefault="00781829" w:rsidP="00B35827">
      <w:pPr>
        <w:rPr>
          <w:b/>
          <w:sz w:val="28"/>
          <w:szCs w:val="28"/>
        </w:rPr>
      </w:pPr>
    </w:p>
    <w:p w14:paraId="5BB6CC35" w14:textId="77777777" w:rsidR="00781829" w:rsidRDefault="00781829" w:rsidP="00B35827">
      <w:pPr>
        <w:rPr>
          <w:b/>
          <w:sz w:val="28"/>
          <w:szCs w:val="28"/>
        </w:rPr>
      </w:pPr>
    </w:p>
    <w:p w14:paraId="0EC4FDA6" w14:textId="77777777" w:rsidR="00521200" w:rsidRDefault="00521200" w:rsidP="00B35827">
      <w:pPr>
        <w:rPr>
          <w:b/>
          <w:sz w:val="28"/>
          <w:szCs w:val="28"/>
        </w:rPr>
      </w:pPr>
    </w:p>
    <w:p w14:paraId="36438E77" w14:textId="77777777"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14:paraId="58BD37CE" w14:textId="77777777"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14:paraId="6E12CC19" w14:textId="77777777"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14:paraId="622CDB5C" w14:textId="77777777"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14:paraId="6DE8310F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14:paraId="7FAF0814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14:paraId="78D5DC60" w14:textId="77777777"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14:paraId="3F744B7B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14:paraId="6B808A38" w14:textId="77777777"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14:paraId="3D436CB2" w14:textId="77777777"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14:paraId="5EADC74C" w14:textId="77777777"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14:paraId="4BC39842" w14:textId="77777777" w:rsidR="00EC1612" w:rsidRDefault="00EC1612" w:rsidP="00965FD8">
      <w:pPr>
        <w:spacing w:line="360" w:lineRule="auto"/>
        <w:ind w:firstLine="720"/>
        <w:jc w:val="both"/>
        <w:rPr>
          <w:sz w:val="28"/>
          <w:szCs w:val="28"/>
        </w:rPr>
      </w:pPr>
    </w:p>
    <w:p w14:paraId="29B4FA2A" w14:textId="77777777"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>: аудиторные занятия в 1-</w:t>
      </w:r>
      <w:r w:rsidR="00EC1612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классах</w:t>
      </w:r>
      <w:r w:rsidR="00EC1612">
        <w:rPr>
          <w:sz w:val="28"/>
          <w:szCs w:val="28"/>
        </w:rPr>
        <w:t xml:space="preserve"> - два часа,</w:t>
      </w:r>
      <w:r>
        <w:rPr>
          <w:sz w:val="28"/>
          <w:szCs w:val="28"/>
        </w:rPr>
        <w:t xml:space="preserve"> </w:t>
      </w:r>
      <w:r w:rsidR="00EC1612">
        <w:rPr>
          <w:sz w:val="28"/>
          <w:szCs w:val="28"/>
        </w:rPr>
        <w:t xml:space="preserve">в 3-6классах </w:t>
      </w:r>
      <w:r>
        <w:rPr>
          <w:sz w:val="28"/>
          <w:szCs w:val="28"/>
        </w:rPr>
        <w:t xml:space="preserve">– три часа, самостоятельная работа в 1-2 классах – два часа, в 3-6 классах – три часа. </w:t>
      </w:r>
    </w:p>
    <w:p w14:paraId="1EEDDD19" w14:textId="77777777"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</w:t>
      </w:r>
      <w:r w:rsidR="00EC1612">
        <w:rPr>
          <w:sz w:val="28"/>
          <w:szCs w:val="28"/>
        </w:rPr>
        <w:t xml:space="preserve"> </w:t>
      </w:r>
      <w:r w:rsidR="001C1CE5">
        <w:rPr>
          <w:sz w:val="28"/>
          <w:szCs w:val="28"/>
        </w:rPr>
        <w:t>-</w:t>
      </w:r>
      <w:r w:rsidR="00EC1612">
        <w:rPr>
          <w:sz w:val="28"/>
          <w:szCs w:val="28"/>
        </w:rPr>
        <w:t xml:space="preserve"> </w:t>
      </w:r>
      <w:r w:rsidR="001C1CE5">
        <w:rPr>
          <w:sz w:val="28"/>
          <w:szCs w:val="28"/>
        </w:rPr>
        <w:t>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14:paraId="2647D8A2" w14:textId="77777777"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14:paraId="2D4E7C72" w14:textId="77777777"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14:paraId="3708E0BB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14:paraId="6AA22C10" w14:textId="77777777"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14:paraId="6A81629D" w14:textId="77777777"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14:paraId="00B10418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14:paraId="21F6C524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14:paraId="12F5C74E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14:paraId="79EBB66A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14:paraId="62C1F61B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14:paraId="460B5A20" w14:textId="77777777"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14:paraId="3C8D622E" w14:textId="77777777"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14:paraId="16FC4F69" w14:textId="77777777"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14:paraId="687F3AAC" w14:textId="77777777"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14:paraId="73FAB5EB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14:paraId="7421E59D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</w:t>
      </w:r>
      <w:r w:rsidR="00605222">
        <w:rPr>
          <w:sz w:val="28"/>
          <w:szCs w:val="28"/>
        </w:rPr>
        <w:t xml:space="preserve"> 40</w:t>
      </w:r>
      <w:r w:rsidR="00AD1C40">
        <w:rPr>
          <w:sz w:val="28"/>
          <w:szCs w:val="28"/>
        </w:rPr>
        <w:t xml:space="preserve">  или </w:t>
      </w:r>
      <w:r>
        <w:rPr>
          <w:sz w:val="28"/>
          <w:szCs w:val="28"/>
        </w:rPr>
        <w:t>45 минут.</w:t>
      </w:r>
    </w:p>
    <w:p w14:paraId="5372B1F1" w14:textId="77777777"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722158C4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14:paraId="04575ED4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14:paraId="26DD95CD" w14:textId="77777777"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1DC8A873" w14:textId="77777777"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35F3087D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14:paraId="47996C8A" w14:textId="77777777"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14:paraId="63E5CEC2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14:paraId="0239E683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14:paraId="024CD0A3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14:paraId="57ECB4AA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14:paraId="2EDBB81E" w14:textId="77777777"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14:paraId="3E332B58" w14:textId="77777777"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4C129DA5" w14:textId="77777777"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14:paraId="01369225" w14:textId="77777777"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59148B2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14:paraId="519E916E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наглядный (показ, наблюдение, демонстрация приемов работы);</w:t>
      </w:r>
    </w:p>
    <w:p w14:paraId="4B3E1A37" w14:textId="77777777"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14:paraId="28808BB2" w14:textId="77777777"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14:paraId="667BEBBA" w14:textId="77777777"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3B0F2406" w14:textId="77777777"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4EE5D1C5" w14:textId="77777777"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14:paraId="61AD595E" w14:textId="77777777"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14:paraId="524A4D14" w14:textId="77777777"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14:paraId="077BE19E" w14:textId="77777777"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14:paraId="368B2CB6" w14:textId="77777777"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14:paraId="143F1271" w14:textId="77777777"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14:paraId="52B34819" w14:textId="77777777"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14:paraId="42E1D91F" w14:textId="77777777"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14:paraId="6D5365A2" w14:textId="77777777"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14:paraId="3669112F" w14:textId="77777777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14:paraId="336EDCDB" w14:textId="77777777"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14:paraId="3F1B91B4" w14:textId="77777777"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14:paraId="1FB17F8F" w14:textId="77777777"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14:paraId="77774A44" w14:textId="77777777"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14:paraId="4B4A7C5C" w14:textId="77777777" w:rsidTr="00761959">
        <w:trPr>
          <w:trHeight w:val="300"/>
        </w:trPr>
        <w:tc>
          <w:tcPr>
            <w:tcW w:w="2160" w:type="dxa"/>
            <w:vMerge/>
          </w:tcPr>
          <w:p w14:paraId="77C502ED" w14:textId="77777777"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14:paraId="5C0E298B" w14:textId="77777777"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14:paraId="265CA59F" w14:textId="77777777"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14:paraId="4A77309C" w14:textId="77777777" w:rsidTr="00761959">
        <w:trPr>
          <w:trHeight w:val="288"/>
        </w:trPr>
        <w:tc>
          <w:tcPr>
            <w:tcW w:w="2160" w:type="dxa"/>
            <w:vMerge/>
          </w:tcPr>
          <w:p w14:paraId="0391A6B9" w14:textId="77777777"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14:paraId="05B5BDC2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14:paraId="283D77F2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14:paraId="592F48CB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14:paraId="06087156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14:paraId="0CF09EB4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14:paraId="0605042F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14:paraId="097E39AC" w14:textId="77777777"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14:paraId="552C7F98" w14:textId="77777777" w:rsidTr="00761959">
        <w:trPr>
          <w:trHeight w:val="350"/>
        </w:trPr>
        <w:tc>
          <w:tcPr>
            <w:tcW w:w="2160" w:type="dxa"/>
            <w:vMerge/>
          </w:tcPr>
          <w:p w14:paraId="5990A231" w14:textId="77777777"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CAB239F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14:paraId="6C823ADD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14:paraId="5B1921A6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14:paraId="6E2CD6C3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14:paraId="4937E18A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14:paraId="7FD437C8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14:paraId="0B6CECE5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14:paraId="6CC8BCC5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14:paraId="6BFEB884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14:paraId="25F98FF9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14:paraId="72150C36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14:paraId="2C825BC5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14:paraId="20075AA0" w14:textId="77777777"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14:paraId="575885D9" w14:textId="77777777" w:rsidTr="00761959">
        <w:trPr>
          <w:trHeight w:val="427"/>
        </w:trPr>
        <w:tc>
          <w:tcPr>
            <w:tcW w:w="2160" w:type="dxa"/>
          </w:tcPr>
          <w:p w14:paraId="2727D166" w14:textId="77777777"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3D98EE1A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14:paraId="2EF33031" w14:textId="77777777"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14:paraId="428C8BFC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24E327A1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14:paraId="3974003D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14:paraId="3239F934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14:paraId="751A1FF2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14:paraId="064881E0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26AB24B3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0EABB4F5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14:paraId="6C49CAE1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65F91C90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14:paraId="20C99FD9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14:paraId="72061202" w14:textId="77777777"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14:paraId="6DEDD02F" w14:textId="77777777"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14:paraId="074B9946" w14:textId="77777777" w:rsidTr="00761959">
        <w:trPr>
          <w:trHeight w:val="1377"/>
        </w:trPr>
        <w:tc>
          <w:tcPr>
            <w:tcW w:w="2160" w:type="dxa"/>
          </w:tcPr>
          <w:p w14:paraId="7A13A986" w14:textId="77777777"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14:paraId="5F5B75C2" w14:textId="77777777"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14:paraId="52C18BE3" w14:textId="77777777" w:rsidR="007B55C0" w:rsidRPr="00761959" w:rsidRDefault="007B55C0" w:rsidP="00A316F9">
            <w:pPr>
              <w:jc w:val="center"/>
            </w:pPr>
          </w:p>
          <w:p w14:paraId="66205955" w14:textId="77777777"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14:paraId="020FF1DE" w14:textId="77777777" w:rsidR="007B55C0" w:rsidRPr="00761959" w:rsidRDefault="007B55C0" w:rsidP="00A316F9">
            <w:pPr>
              <w:jc w:val="center"/>
            </w:pPr>
          </w:p>
          <w:p w14:paraId="38BE78E9" w14:textId="77777777"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14:paraId="7E316360" w14:textId="77777777" w:rsidR="007B55C0" w:rsidRPr="00761959" w:rsidRDefault="007B55C0" w:rsidP="00A316F9">
            <w:pPr>
              <w:jc w:val="center"/>
            </w:pPr>
          </w:p>
          <w:p w14:paraId="47BE5DD3" w14:textId="77777777"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14:paraId="6D223C8B" w14:textId="77777777" w:rsidR="007B55C0" w:rsidRPr="00761959" w:rsidRDefault="007B55C0" w:rsidP="00A316F9">
            <w:pPr>
              <w:jc w:val="center"/>
            </w:pPr>
          </w:p>
          <w:p w14:paraId="557998FB" w14:textId="77777777"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14:paraId="34EEB205" w14:textId="77777777" w:rsidR="007B55C0" w:rsidRPr="00761959" w:rsidRDefault="007B55C0" w:rsidP="00A316F9">
            <w:pPr>
              <w:jc w:val="center"/>
            </w:pPr>
          </w:p>
          <w:p w14:paraId="443045AE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14:paraId="0AEDF237" w14:textId="77777777" w:rsidR="007B55C0" w:rsidRPr="00761959" w:rsidRDefault="007B55C0" w:rsidP="00A316F9">
            <w:pPr>
              <w:jc w:val="center"/>
            </w:pPr>
          </w:p>
          <w:p w14:paraId="6571DED3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14:paraId="5C7E435B" w14:textId="77777777" w:rsidR="007B55C0" w:rsidRPr="00761959" w:rsidRDefault="007B55C0" w:rsidP="00A316F9">
            <w:pPr>
              <w:jc w:val="center"/>
            </w:pPr>
          </w:p>
          <w:p w14:paraId="72EAD9D0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36B30603" w14:textId="77777777" w:rsidR="007B55C0" w:rsidRPr="00761959" w:rsidRDefault="007B55C0" w:rsidP="00A316F9">
            <w:pPr>
              <w:jc w:val="center"/>
            </w:pPr>
          </w:p>
          <w:p w14:paraId="0CFA67E7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7D70AEFA" w14:textId="77777777" w:rsidR="007B55C0" w:rsidRPr="00761959" w:rsidRDefault="007B55C0" w:rsidP="00A316F9">
            <w:pPr>
              <w:jc w:val="center"/>
            </w:pPr>
          </w:p>
          <w:p w14:paraId="66F5B783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14:paraId="7B8DFED1" w14:textId="77777777" w:rsidR="007B55C0" w:rsidRPr="00761959" w:rsidRDefault="007B55C0" w:rsidP="00A316F9">
            <w:pPr>
              <w:jc w:val="center"/>
            </w:pPr>
          </w:p>
          <w:p w14:paraId="11759D27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681A9325" w14:textId="77777777" w:rsidR="007B55C0" w:rsidRPr="00761959" w:rsidRDefault="007B55C0" w:rsidP="00A316F9">
            <w:pPr>
              <w:jc w:val="center"/>
            </w:pPr>
          </w:p>
          <w:p w14:paraId="5E8BD233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14:paraId="350BCD9D" w14:textId="77777777" w:rsidR="007B55C0" w:rsidRPr="00761959" w:rsidRDefault="007B55C0" w:rsidP="00A316F9">
            <w:pPr>
              <w:jc w:val="center"/>
            </w:pPr>
          </w:p>
          <w:p w14:paraId="20DBC6C5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14:paraId="2A653907" w14:textId="77777777" w:rsidR="007B55C0" w:rsidRPr="00761959" w:rsidRDefault="007B55C0" w:rsidP="00A316F9">
            <w:pPr>
              <w:jc w:val="center"/>
            </w:pPr>
          </w:p>
          <w:p w14:paraId="084983A2" w14:textId="77777777"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14:paraId="23A06A46" w14:textId="77777777" w:rsidTr="00761959">
        <w:trPr>
          <w:cantSplit/>
          <w:trHeight w:val="1134"/>
        </w:trPr>
        <w:tc>
          <w:tcPr>
            <w:tcW w:w="2160" w:type="dxa"/>
          </w:tcPr>
          <w:p w14:paraId="7A43C77A" w14:textId="77777777"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14:paraId="1548843D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14:paraId="1A05E7D0" w14:textId="77777777"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14:paraId="6F9ACD42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14:paraId="20C14DBF" w14:textId="77777777"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14:paraId="32D05A1A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14:paraId="7E1D5662" w14:textId="77777777"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14:paraId="4687DD9F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14:paraId="654DE584" w14:textId="77777777"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14:paraId="786AE11A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14:paraId="374A8EB8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14:paraId="4251EE74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14:paraId="5C35A82A" w14:textId="77777777"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14:paraId="11812CCD" w14:textId="77777777"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14:paraId="565C1934" w14:textId="77777777" w:rsidTr="00761959">
        <w:trPr>
          <w:trHeight w:val="880"/>
        </w:trPr>
        <w:tc>
          <w:tcPr>
            <w:tcW w:w="2160" w:type="dxa"/>
          </w:tcPr>
          <w:p w14:paraId="5C19C2F0" w14:textId="77777777"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63586447" w14:textId="77777777" w:rsidR="007B55C0" w:rsidRPr="00761959" w:rsidRDefault="007B55C0" w:rsidP="00A316F9">
            <w:pPr>
              <w:jc w:val="center"/>
            </w:pPr>
          </w:p>
          <w:p w14:paraId="510BD1A2" w14:textId="77777777"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14:paraId="4D760586" w14:textId="77777777" w:rsidR="007B55C0" w:rsidRPr="00761959" w:rsidRDefault="007B55C0" w:rsidP="00A316F9">
            <w:pPr>
              <w:jc w:val="center"/>
            </w:pPr>
          </w:p>
          <w:p w14:paraId="43BEBF12" w14:textId="77777777"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14:paraId="07B4E3C5" w14:textId="77777777" w:rsidR="007B55C0" w:rsidRPr="00761959" w:rsidRDefault="007B55C0" w:rsidP="00A316F9">
            <w:pPr>
              <w:jc w:val="center"/>
            </w:pPr>
          </w:p>
          <w:p w14:paraId="4192A1F5" w14:textId="77777777"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14:paraId="315BFFFB" w14:textId="77777777" w:rsidR="007B55C0" w:rsidRPr="00761959" w:rsidRDefault="007B55C0" w:rsidP="00A316F9">
            <w:pPr>
              <w:jc w:val="center"/>
            </w:pPr>
          </w:p>
          <w:p w14:paraId="31782111" w14:textId="77777777"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14:paraId="68995DB1" w14:textId="77777777" w:rsidR="007B55C0" w:rsidRPr="00761959" w:rsidRDefault="007B55C0" w:rsidP="00A316F9">
            <w:pPr>
              <w:jc w:val="center"/>
            </w:pPr>
          </w:p>
          <w:p w14:paraId="5EAC4B4E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14:paraId="12D1E0C8" w14:textId="77777777" w:rsidR="007B55C0" w:rsidRPr="00761959" w:rsidRDefault="007B55C0" w:rsidP="00A316F9">
            <w:pPr>
              <w:jc w:val="center"/>
            </w:pPr>
          </w:p>
          <w:p w14:paraId="18A90C49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14:paraId="284905C4" w14:textId="77777777" w:rsidR="007B55C0" w:rsidRPr="00761959" w:rsidRDefault="007B55C0" w:rsidP="00A316F9">
            <w:pPr>
              <w:jc w:val="center"/>
            </w:pPr>
          </w:p>
          <w:p w14:paraId="146F015A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14:paraId="0193A8AD" w14:textId="77777777" w:rsidR="007B55C0" w:rsidRPr="00761959" w:rsidRDefault="007B55C0" w:rsidP="00A316F9">
            <w:pPr>
              <w:jc w:val="center"/>
            </w:pPr>
          </w:p>
          <w:p w14:paraId="18BA9332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14:paraId="48ADAE4C" w14:textId="77777777" w:rsidR="007B55C0" w:rsidRPr="00761959" w:rsidRDefault="007B55C0" w:rsidP="00A316F9">
            <w:pPr>
              <w:jc w:val="center"/>
            </w:pPr>
          </w:p>
          <w:p w14:paraId="4A046360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14:paraId="2565403B" w14:textId="77777777" w:rsidR="007B55C0" w:rsidRPr="00761959" w:rsidRDefault="007B55C0" w:rsidP="00A316F9">
            <w:pPr>
              <w:jc w:val="center"/>
            </w:pPr>
          </w:p>
          <w:p w14:paraId="385DCF8E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14:paraId="01F0564D" w14:textId="77777777" w:rsidR="007B55C0" w:rsidRPr="00761959" w:rsidRDefault="007B55C0" w:rsidP="00A316F9">
            <w:pPr>
              <w:jc w:val="center"/>
            </w:pPr>
          </w:p>
          <w:p w14:paraId="7C2B8808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14:paraId="2D0EA6BA" w14:textId="77777777" w:rsidR="007B55C0" w:rsidRPr="00761959" w:rsidRDefault="007B55C0" w:rsidP="00A316F9">
            <w:pPr>
              <w:jc w:val="center"/>
            </w:pPr>
          </w:p>
          <w:p w14:paraId="261EF5E1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14:paraId="0CCB7715" w14:textId="77777777" w:rsidR="007B55C0" w:rsidRPr="00761959" w:rsidRDefault="007B55C0" w:rsidP="00A316F9">
            <w:pPr>
              <w:jc w:val="center"/>
            </w:pPr>
          </w:p>
          <w:p w14:paraId="74A418E6" w14:textId="77777777"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14:paraId="263FBE3A" w14:textId="77777777"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14:paraId="767184D8" w14:textId="77777777"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14:paraId="7B8DBEBC" w14:textId="77777777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14:paraId="7C024122" w14:textId="77777777"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14:paraId="7D89C07D" w14:textId="77777777"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14:paraId="28AA8774" w14:textId="77777777"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14:paraId="311B335A" w14:textId="77777777"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14:paraId="2AF4EFEE" w14:textId="77777777" w:rsidTr="00761959">
        <w:trPr>
          <w:trHeight w:val="313"/>
        </w:trPr>
        <w:tc>
          <w:tcPr>
            <w:tcW w:w="2160" w:type="dxa"/>
            <w:vMerge/>
          </w:tcPr>
          <w:p w14:paraId="07DB3799" w14:textId="77777777"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14:paraId="7FF0A173" w14:textId="77777777"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14:paraId="4D6EB3CF" w14:textId="77777777"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14:paraId="318C0650" w14:textId="77777777" w:rsidTr="00761959">
        <w:trPr>
          <w:trHeight w:val="275"/>
        </w:trPr>
        <w:tc>
          <w:tcPr>
            <w:tcW w:w="2160" w:type="dxa"/>
            <w:vMerge/>
          </w:tcPr>
          <w:p w14:paraId="11A54E3D" w14:textId="77777777"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14:paraId="0DB7264C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14:paraId="4644E490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14:paraId="5C012F91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14:paraId="348AC3EA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14:paraId="4A8AB39C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14:paraId="46194C13" w14:textId="77777777"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14:paraId="53885E07" w14:textId="77777777"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14:paraId="3BFC614A" w14:textId="77777777" w:rsidTr="00761959">
        <w:trPr>
          <w:trHeight w:val="350"/>
        </w:trPr>
        <w:tc>
          <w:tcPr>
            <w:tcW w:w="2160" w:type="dxa"/>
            <w:vMerge/>
          </w:tcPr>
          <w:p w14:paraId="63DB07BF" w14:textId="77777777"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4C51EAC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14:paraId="7936A916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14:paraId="4101B3D1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14:paraId="795C3875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14:paraId="61EED10B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14:paraId="21D68C9B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14:paraId="3EDCE895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14:paraId="3BD3608A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14:paraId="372B61C1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14:paraId="1651F7DE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14:paraId="619EAF73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14:paraId="1FBDCAA3" w14:textId="77777777"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14:paraId="4F138C5B" w14:textId="77777777"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14:paraId="62C96071" w14:textId="77777777" w:rsidTr="00761959">
        <w:trPr>
          <w:trHeight w:val="465"/>
        </w:trPr>
        <w:tc>
          <w:tcPr>
            <w:tcW w:w="2160" w:type="dxa"/>
          </w:tcPr>
          <w:p w14:paraId="5C2D32BE" w14:textId="77777777"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4D007B37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14:paraId="2683BECE" w14:textId="77777777"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14:paraId="273BA5CD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36546F75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14:paraId="6044A801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14:paraId="44EE19A9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14:paraId="7D5B466D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14:paraId="31A9C23A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588D0402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34DFB1DF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14:paraId="04B77622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0D3B99B9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14:paraId="4284F77E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14:paraId="021779D7" w14:textId="77777777"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14:paraId="59A9D125" w14:textId="77777777"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14:paraId="4173F21F" w14:textId="77777777" w:rsidTr="00761959">
        <w:trPr>
          <w:trHeight w:val="1377"/>
        </w:trPr>
        <w:tc>
          <w:tcPr>
            <w:tcW w:w="2160" w:type="dxa"/>
          </w:tcPr>
          <w:p w14:paraId="6285C463" w14:textId="77777777"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14:paraId="40CBF50A" w14:textId="77777777"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14:paraId="6B8449C3" w14:textId="77777777" w:rsidR="007B55C0" w:rsidRPr="00761959" w:rsidRDefault="007B55C0" w:rsidP="00A316F9">
            <w:pPr>
              <w:jc w:val="center"/>
            </w:pPr>
          </w:p>
          <w:p w14:paraId="4D0EA278" w14:textId="77777777"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14:paraId="457BAD56" w14:textId="77777777" w:rsidR="007B55C0" w:rsidRPr="00761959" w:rsidRDefault="007B55C0" w:rsidP="00A316F9">
            <w:pPr>
              <w:jc w:val="center"/>
            </w:pPr>
          </w:p>
          <w:p w14:paraId="34B58A9E" w14:textId="77777777"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14:paraId="3393A917" w14:textId="77777777" w:rsidR="007B55C0" w:rsidRPr="00761959" w:rsidRDefault="007B55C0" w:rsidP="00A316F9">
            <w:pPr>
              <w:jc w:val="center"/>
            </w:pPr>
          </w:p>
          <w:p w14:paraId="42CA9B17" w14:textId="77777777"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14:paraId="71ACA2FC" w14:textId="77777777" w:rsidR="007B55C0" w:rsidRPr="00761959" w:rsidRDefault="007B55C0" w:rsidP="00A316F9">
            <w:pPr>
              <w:jc w:val="center"/>
            </w:pPr>
          </w:p>
          <w:p w14:paraId="06F59164" w14:textId="77777777"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14:paraId="15D755EA" w14:textId="77777777" w:rsidR="007B55C0" w:rsidRPr="00761959" w:rsidRDefault="007B55C0" w:rsidP="00A316F9">
            <w:pPr>
              <w:jc w:val="center"/>
            </w:pPr>
          </w:p>
          <w:p w14:paraId="0107A869" w14:textId="77777777"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14:paraId="1DD472AD" w14:textId="77777777" w:rsidR="007B55C0" w:rsidRPr="00761959" w:rsidRDefault="007B55C0" w:rsidP="00A316F9">
            <w:pPr>
              <w:jc w:val="center"/>
            </w:pPr>
          </w:p>
          <w:p w14:paraId="7A4028F8" w14:textId="77777777"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14:paraId="0A709A6F" w14:textId="77777777" w:rsidR="007B55C0" w:rsidRPr="00761959" w:rsidRDefault="007B55C0" w:rsidP="00A316F9">
            <w:pPr>
              <w:jc w:val="center"/>
            </w:pPr>
          </w:p>
          <w:p w14:paraId="1CE15896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14:paraId="0C10382E" w14:textId="77777777" w:rsidR="007B55C0" w:rsidRPr="00761959" w:rsidRDefault="007B55C0" w:rsidP="00A316F9">
            <w:pPr>
              <w:jc w:val="center"/>
            </w:pPr>
          </w:p>
          <w:p w14:paraId="6547ED56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14:paraId="1368F807" w14:textId="77777777" w:rsidR="007B55C0" w:rsidRPr="00761959" w:rsidRDefault="007B55C0" w:rsidP="00A316F9">
            <w:pPr>
              <w:jc w:val="center"/>
            </w:pPr>
          </w:p>
          <w:p w14:paraId="3CFFDAB7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14:paraId="3E7684D5" w14:textId="77777777" w:rsidR="007B55C0" w:rsidRPr="00761959" w:rsidRDefault="007B55C0" w:rsidP="00A316F9">
            <w:pPr>
              <w:jc w:val="center"/>
            </w:pPr>
          </w:p>
          <w:p w14:paraId="63D2BDDD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14:paraId="26CAA300" w14:textId="77777777" w:rsidR="007B55C0" w:rsidRPr="00761959" w:rsidRDefault="007B55C0" w:rsidP="00A316F9">
            <w:pPr>
              <w:jc w:val="center"/>
            </w:pPr>
          </w:p>
          <w:p w14:paraId="46DBF710" w14:textId="77777777"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14:paraId="7FA20643" w14:textId="77777777" w:rsidR="007B55C0" w:rsidRPr="00761959" w:rsidRDefault="007B55C0" w:rsidP="00A316F9">
            <w:pPr>
              <w:jc w:val="center"/>
            </w:pPr>
          </w:p>
          <w:p w14:paraId="05D7364C" w14:textId="77777777"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14:paraId="2C4AC220" w14:textId="77777777" w:rsidR="007B55C0" w:rsidRPr="00761959" w:rsidRDefault="007B55C0" w:rsidP="00A316F9">
            <w:pPr>
              <w:jc w:val="center"/>
            </w:pPr>
          </w:p>
          <w:p w14:paraId="4B060829" w14:textId="77777777"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14:paraId="5FA065C8" w14:textId="77777777" w:rsidTr="00761959">
        <w:trPr>
          <w:cantSplit/>
          <w:trHeight w:val="1134"/>
        </w:trPr>
        <w:tc>
          <w:tcPr>
            <w:tcW w:w="2160" w:type="dxa"/>
          </w:tcPr>
          <w:p w14:paraId="181C7850" w14:textId="77777777"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14:paraId="174061DE" w14:textId="77777777"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14:paraId="1BF73C18" w14:textId="77777777"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14:paraId="76C93244" w14:textId="77777777"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14:paraId="1F9A5AD5" w14:textId="77777777"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14:paraId="7F9B683B" w14:textId="77777777"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14:paraId="07FA8AE2" w14:textId="77777777"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14:paraId="31AEC5DC" w14:textId="77777777"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14:paraId="18E966E2" w14:textId="77777777"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14:paraId="4D1CBD66" w14:textId="77777777"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14:paraId="629ACEF7" w14:textId="77777777"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14:paraId="6802BC8F" w14:textId="77777777"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14:paraId="4C08AA31" w14:textId="77777777"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14:paraId="0375F764" w14:textId="77777777"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14:paraId="264B8803" w14:textId="77777777" w:rsidTr="00761959">
        <w:trPr>
          <w:trHeight w:val="880"/>
        </w:trPr>
        <w:tc>
          <w:tcPr>
            <w:tcW w:w="2160" w:type="dxa"/>
          </w:tcPr>
          <w:p w14:paraId="276D9B2D" w14:textId="77777777"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14:paraId="32E6C7F1" w14:textId="77777777" w:rsidR="007B55C0" w:rsidRPr="00761959" w:rsidRDefault="007B55C0" w:rsidP="00A316F9">
            <w:pPr>
              <w:jc w:val="center"/>
            </w:pPr>
          </w:p>
          <w:p w14:paraId="5A914409" w14:textId="77777777"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14:paraId="11EC0528" w14:textId="77777777" w:rsidR="007B55C0" w:rsidRPr="00761959" w:rsidRDefault="007B55C0" w:rsidP="00A316F9">
            <w:pPr>
              <w:jc w:val="center"/>
            </w:pPr>
          </w:p>
          <w:p w14:paraId="268E9AFC" w14:textId="77777777"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14:paraId="47DC8C04" w14:textId="77777777" w:rsidR="007B55C0" w:rsidRPr="00761959" w:rsidRDefault="007B55C0" w:rsidP="00A316F9">
            <w:pPr>
              <w:jc w:val="center"/>
            </w:pPr>
          </w:p>
          <w:p w14:paraId="72F44074" w14:textId="77777777"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14:paraId="1F599B87" w14:textId="77777777" w:rsidR="007B55C0" w:rsidRPr="00761959" w:rsidRDefault="007B55C0" w:rsidP="00A316F9">
            <w:pPr>
              <w:jc w:val="center"/>
            </w:pPr>
          </w:p>
          <w:p w14:paraId="4BB04769" w14:textId="77777777"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14:paraId="44B057EB" w14:textId="77777777" w:rsidR="007B55C0" w:rsidRPr="00761959" w:rsidRDefault="007B55C0" w:rsidP="00A316F9">
            <w:pPr>
              <w:jc w:val="center"/>
            </w:pPr>
          </w:p>
          <w:p w14:paraId="3C29A4DE" w14:textId="77777777"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14:paraId="24A6B1F7" w14:textId="77777777" w:rsidR="007B55C0" w:rsidRPr="00761959" w:rsidRDefault="007B55C0" w:rsidP="00A316F9">
            <w:pPr>
              <w:jc w:val="center"/>
            </w:pPr>
          </w:p>
          <w:p w14:paraId="2A0617FD" w14:textId="77777777"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14:paraId="46D314C9" w14:textId="77777777" w:rsidR="007B55C0" w:rsidRPr="00761959" w:rsidRDefault="007B55C0" w:rsidP="00A316F9">
            <w:pPr>
              <w:jc w:val="center"/>
            </w:pPr>
          </w:p>
          <w:p w14:paraId="2AD12EA0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14:paraId="35F66E2B" w14:textId="77777777" w:rsidR="007B55C0" w:rsidRPr="00761959" w:rsidRDefault="007B55C0" w:rsidP="00A316F9">
            <w:pPr>
              <w:jc w:val="center"/>
            </w:pPr>
          </w:p>
          <w:p w14:paraId="49ED2A62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14:paraId="2A7FC55F" w14:textId="77777777" w:rsidR="007B55C0" w:rsidRPr="00761959" w:rsidRDefault="007B55C0" w:rsidP="00A316F9">
            <w:pPr>
              <w:jc w:val="center"/>
            </w:pPr>
          </w:p>
          <w:p w14:paraId="02C3AA34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14:paraId="27653474" w14:textId="77777777" w:rsidR="007B55C0" w:rsidRPr="00761959" w:rsidRDefault="007B55C0" w:rsidP="00A316F9">
            <w:pPr>
              <w:jc w:val="center"/>
            </w:pPr>
          </w:p>
          <w:p w14:paraId="709A1C62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14:paraId="633FCF10" w14:textId="77777777" w:rsidR="007B55C0" w:rsidRPr="00761959" w:rsidRDefault="007B55C0" w:rsidP="00A316F9">
            <w:pPr>
              <w:jc w:val="center"/>
            </w:pPr>
          </w:p>
          <w:p w14:paraId="21F79592" w14:textId="77777777"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14:paraId="3231C613" w14:textId="77777777" w:rsidR="007B55C0" w:rsidRPr="00761959" w:rsidRDefault="007B55C0" w:rsidP="00A316F9">
            <w:pPr>
              <w:jc w:val="center"/>
            </w:pPr>
          </w:p>
          <w:p w14:paraId="3A889E0B" w14:textId="77777777"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14:paraId="2623EF5A" w14:textId="77777777" w:rsidR="007B55C0" w:rsidRPr="00761959" w:rsidRDefault="007B55C0" w:rsidP="00A316F9">
            <w:pPr>
              <w:jc w:val="center"/>
            </w:pPr>
          </w:p>
          <w:p w14:paraId="4BA223FD" w14:textId="77777777"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14:paraId="3AADB288" w14:textId="77777777" w:rsidR="007B55C0" w:rsidRDefault="007B55C0" w:rsidP="007B55C0">
      <w:pPr>
        <w:ind w:firstLine="720"/>
        <w:jc w:val="both"/>
        <w:rPr>
          <w:sz w:val="16"/>
          <w:szCs w:val="16"/>
        </w:rPr>
      </w:pPr>
    </w:p>
    <w:p w14:paraId="34A6E446" w14:textId="77777777" w:rsidR="008265E9" w:rsidRDefault="008265E9" w:rsidP="007B55C0">
      <w:pPr>
        <w:ind w:firstLine="720"/>
        <w:jc w:val="both"/>
        <w:rPr>
          <w:sz w:val="16"/>
          <w:szCs w:val="16"/>
        </w:rPr>
      </w:pPr>
    </w:p>
    <w:p w14:paraId="0190153E" w14:textId="77777777" w:rsidR="008265E9" w:rsidRDefault="008265E9" w:rsidP="007B55C0">
      <w:pPr>
        <w:ind w:firstLine="720"/>
        <w:jc w:val="both"/>
        <w:rPr>
          <w:sz w:val="16"/>
          <w:szCs w:val="16"/>
        </w:rPr>
      </w:pPr>
    </w:p>
    <w:p w14:paraId="0F8BADC3" w14:textId="77777777" w:rsidR="008265E9" w:rsidRDefault="008265E9" w:rsidP="007B55C0">
      <w:pPr>
        <w:ind w:firstLine="720"/>
        <w:jc w:val="both"/>
        <w:rPr>
          <w:sz w:val="16"/>
          <w:szCs w:val="16"/>
        </w:rPr>
      </w:pPr>
    </w:p>
    <w:p w14:paraId="7C95DB31" w14:textId="77777777" w:rsidR="008265E9" w:rsidRDefault="008265E9" w:rsidP="007B55C0">
      <w:pPr>
        <w:ind w:firstLine="720"/>
        <w:jc w:val="both"/>
        <w:rPr>
          <w:sz w:val="16"/>
          <w:szCs w:val="16"/>
        </w:rPr>
      </w:pPr>
    </w:p>
    <w:p w14:paraId="1C06EBD7" w14:textId="77777777" w:rsidR="008265E9" w:rsidRDefault="008265E9" w:rsidP="007B55C0">
      <w:pPr>
        <w:ind w:firstLine="720"/>
        <w:jc w:val="both"/>
        <w:rPr>
          <w:sz w:val="16"/>
          <w:szCs w:val="16"/>
        </w:rPr>
      </w:pPr>
    </w:p>
    <w:p w14:paraId="50924ABB" w14:textId="77777777"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14:paraId="1749C78B" w14:textId="77777777" w:rsidR="00AD1C40" w:rsidRDefault="00AD1C40" w:rsidP="00AD1C40">
      <w:pPr>
        <w:spacing w:line="360" w:lineRule="auto"/>
        <w:rPr>
          <w:b/>
          <w:sz w:val="28"/>
          <w:szCs w:val="28"/>
        </w:rPr>
      </w:pPr>
    </w:p>
    <w:p w14:paraId="0478F0A6" w14:textId="77777777"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14:paraId="185DC622" w14:textId="77777777" w:rsidTr="008265E9">
        <w:trPr>
          <w:cantSplit/>
          <w:trHeight w:val="2631"/>
        </w:trPr>
        <w:tc>
          <w:tcPr>
            <w:tcW w:w="470" w:type="dxa"/>
          </w:tcPr>
          <w:p w14:paraId="2EB4B8EB" w14:textId="77777777"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14:paraId="6626D414" w14:textId="77777777" w:rsidR="00C15077" w:rsidRDefault="00C15077" w:rsidP="00C11090">
            <w:pPr>
              <w:jc w:val="center"/>
            </w:pPr>
          </w:p>
          <w:p w14:paraId="7AA2F2C1" w14:textId="77777777" w:rsidR="009B533B" w:rsidRDefault="009B533B" w:rsidP="00C11090">
            <w:pPr>
              <w:jc w:val="center"/>
            </w:pPr>
          </w:p>
          <w:p w14:paraId="5847E11B" w14:textId="77777777" w:rsidR="009B533B" w:rsidRDefault="009B533B" w:rsidP="00C11090">
            <w:pPr>
              <w:jc w:val="center"/>
            </w:pPr>
          </w:p>
          <w:p w14:paraId="5893A08C" w14:textId="77777777"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14:paraId="32830F99" w14:textId="77777777" w:rsidR="00C15077" w:rsidRDefault="00C15077" w:rsidP="00C11090">
            <w:pPr>
              <w:ind w:left="113" w:right="113"/>
            </w:pPr>
          </w:p>
          <w:p w14:paraId="68FA3A45" w14:textId="77777777"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14:paraId="629A532A" w14:textId="77777777"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14:paraId="557553E3" w14:textId="77777777"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14:paraId="11201F4F" w14:textId="77777777"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14:paraId="2FACFC7C" w14:textId="77777777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14:paraId="6086D52D" w14:textId="77777777"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 w14:paraId="52B826F6" w14:textId="77777777">
        <w:trPr>
          <w:trHeight w:val="464"/>
        </w:trPr>
        <w:tc>
          <w:tcPr>
            <w:tcW w:w="470" w:type="dxa"/>
          </w:tcPr>
          <w:p w14:paraId="1A5EF26C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4786D6C0" w14:textId="77777777"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14:paraId="1AE96276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06731320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07B16654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3BAF64BB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7DCFB388" w14:textId="77777777">
        <w:trPr>
          <w:trHeight w:val="497"/>
        </w:trPr>
        <w:tc>
          <w:tcPr>
            <w:tcW w:w="470" w:type="dxa"/>
          </w:tcPr>
          <w:p w14:paraId="7DBB7AB6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1C5FA609" w14:textId="77777777"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14:paraId="1C715BF2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3E120FD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2EBB6E17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677B3C93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0160C8D9" w14:textId="77777777">
        <w:trPr>
          <w:trHeight w:val="798"/>
        </w:trPr>
        <w:tc>
          <w:tcPr>
            <w:tcW w:w="470" w:type="dxa"/>
          </w:tcPr>
          <w:p w14:paraId="24276A55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17271786" w14:textId="77777777"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14:paraId="51BE1E96" w14:textId="77777777"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14:paraId="05A82F19" w14:textId="77777777"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202373F4" w14:textId="77777777"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0B240F04" w14:textId="77777777"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4B719ECE" w14:textId="77777777">
        <w:trPr>
          <w:trHeight w:val="407"/>
        </w:trPr>
        <w:tc>
          <w:tcPr>
            <w:tcW w:w="470" w:type="dxa"/>
          </w:tcPr>
          <w:p w14:paraId="7905EFBD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3CB2DBA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54A63EEA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08C88B13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108C193E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69B121FC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754F8F31" w14:textId="77777777">
        <w:trPr>
          <w:trHeight w:val="479"/>
        </w:trPr>
        <w:tc>
          <w:tcPr>
            <w:tcW w:w="470" w:type="dxa"/>
          </w:tcPr>
          <w:p w14:paraId="60E63201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A194326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3632137F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3A22D15E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64C6E201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3CD93EEB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3992DB60" w14:textId="77777777">
        <w:trPr>
          <w:trHeight w:val="493"/>
        </w:trPr>
        <w:tc>
          <w:tcPr>
            <w:tcW w:w="470" w:type="dxa"/>
          </w:tcPr>
          <w:p w14:paraId="08353221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BD0E20B" w14:textId="77777777"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14:paraId="177CB9D5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26F1E158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285EB2F4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54040724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491185A3" w14:textId="77777777" w:rsidTr="004636BB">
        <w:trPr>
          <w:trHeight w:val="384"/>
        </w:trPr>
        <w:tc>
          <w:tcPr>
            <w:tcW w:w="470" w:type="dxa"/>
          </w:tcPr>
          <w:p w14:paraId="51F6CFE9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0492F5EA" w14:textId="77777777"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14:paraId="14F0C470" w14:textId="77777777"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73ACB987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44565CC4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40319442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150EC5A2" w14:textId="77777777">
        <w:trPr>
          <w:trHeight w:val="798"/>
        </w:trPr>
        <w:tc>
          <w:tcPr>
            <w:tcW w:w="470" w:type="dxa"/>
          </w:tcPr>
          <w:p w14:paraId="40409A01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0960DF66" w14:textId="77777777"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14:paraId="64670705" w14:textId="77777777"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F854925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1753F3B9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0AB9CD89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6119F51A" w14:textId="77777777">
        <w:trPr>
          <w:trHeight w:val="416"/>
        </w:trPr>
        <w:tc>
          <w:tcPr>
            <w:tcW w:w="470" w:type="dxa"/>
          </w:tcPr>
          <w:p w14:paraId="72C0888D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5F438BF9" w14:textId="77777777"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14:paraId="3D5DA7F3" w14:textId="77777777"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14:paraId="4D00DC9C" w14:textId="77777777"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351C2384" w14:textId="77777777"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138B4670" w14:textId="77777777"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 w14:paraId="6E43F79F" w14:textId="77777777">
        <w:trPr>
          <w:trHeight w:val="467"/>
        </w:trPr>
        <w:tc>
          <w:tcPr>
            <w:tcW w:w="470" w:type="dxa"/>
          </w:tcPr>
          <w:p w14:paraId="3BDCCC0C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208CCDE4" w14:textId="77777777"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14:paraId="54C35C06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65AE34DC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672EBE3A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07449CE7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74E56197" w14:textId="77777777">
        <w:trPr>
          <w:trHeight w:val="483"/>
        </w:trPr>
        <w:tc>
          <w:tcPr>
            <w:tcW w:w="470" w:type="dxa"/>
          </w:tcPr>
          <w:p w14:paraId="407F8752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77738AA" w14:textId="77777777"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14:paraId="33C5D6D5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7CF73A2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7C93E7E9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5134E295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40159D33" w14:textId="77777777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14:paraId="1EDDDA8A" w14:textId="77777777"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 w14:paraId="1618E35D" w14:textId="77777777">
        <w:trPr>
          <w:trHeight w:val="370"/>
        </w:trPr>
        <w:tc>
          <w:tcPr>
            <w:tcW w:w="470" w:type="dxa"/>
          </w:tcPr>
          <w:p w14:paraId="183C88CB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6558905C" w14:textId="77777777"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14:paraId="11A7179B" w14:textId="77777777"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241444A" w14:textId="77777777"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2CE5A074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00494641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0AA98779" w14:textId="77777777">
        <w:trPr>
          <w:trHeight w:val="459"/>
        </w:trPr>
        <w:tc>
          <w:tcPr>
            <w:tcW w:w="470" w:type="dxa"/>
          </w:tcPr>
          <w:p w14:paraId="53D71FA8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EE65310" w14:textId="77777777"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14:paraId="650D99D3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5D32E29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219EB410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606E8322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3E460458" w14:textId="77777777">
        <w:trPr>
          <w:trHeight w:val="244"/>
        </w:trPr>
        <w:tc>
          <w:tcPr>
            <w:tcW w:w="470" w:type="dxa"/>
          </w:tcPr>
          <w:p w14:paraId="24BED173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4775EDDC" w14:textId="77777777"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14:paraId="1232FCE6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91CAD37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6C2DF084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3970FA7B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06BFC32A" w14:textId="77777777">
        <w:trPr>
          <w:trHeight w:val="354"/>
        </w:trPr>
        <w:tc>
          <w:tcPr>
            <w:tcW w:w="470" w:type="dxa"/>
          </w:tcPr>
          <w:p w14:paraId="1F217EA2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6303DE72" w14:textId="77777777"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14:paraId="2679B433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2602DAE0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56938EC0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75D8519C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7A7298C6" w14:textId="77777777" w:rsidTr="004636BB">
        <w:trPr>
          <w:trHeight w:val="535"/>
        </w:trPr>
        <w:tc>
          <w:tcPr>
            <w:tcW w:w="470" w:type="dxa"/>
          </w:tcPr>
          <w:p w14:paraId="05AECE8B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1E366B63" w14:textId="77777777"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14:paraId="28C273FB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46E834CE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553EADC2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609CCD08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14:paraId="334149F3" w14:textId="77777777" w:rsidTr="004636BB">
        <w:trPr>
          <w:trHeight w:val="447"/>
        </w:trPr>
        <w:tc>
          <w:tcPr>
            <w:tcW w:w="470" w:type="dxa"/>
          </w:tcPr>
          <w:p w14:paraId="195BE136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74DBA310" w14:textId="77777777"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14:paraId="290BA3D6" w14:textId="77777777"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3E990882" w14:textId="77777777"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14:paraId="0FE82CCF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14:paraId="590BC2E9" w14:textId="77777777"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14:paraId="26F0EAF7" w14:textId="77777777">
        <w:trPr>
          <w:trHeight w:val="368"/>
        </w:trPr>
        <w:tc>
          <w:tcPr>
            <w:tcW w:w="470" w:type="dxa"/>
          </w:tcPr>
          <w:p w14:paraId="6ABEB8EE" w14:textId="77777777"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14:paraId="31C97181" w14:textId="77777777"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14:paraId="1814430C" w14:textId="77777777"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14:paraId="5C5CED63" w14:textId="77777777"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740BDA7C" w14:textId="77777777"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05C9B9FE" w14:textId="77777777"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14:paraId="0372C739" w14:textId="77777777" w:rsidR="004636BB" w:rsidRPr="00A16F3E" w:rsidRDefault="004636BB" w:rsidP="00A16F3E">
      <w:pPr>
        <w:rPr>
          <w:b/>
          <w:sz w:val="16"/>
          <w:szCs w:val="16"/>
        </w:rPr>
      </w:pPr>
    </w:p>
    <w:p w14:paraId="65517FBD" w14:textId="77777777" w:rsidR="00AD1C40" w:rsidRDefault="00AD1C4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14:paraId="029E720C" w14:textId="77777777" w:rsidR="00AD1C40" w:rsidRDefault="00AD1C4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14:paraId="1389D78E" w14:textId="77777777" w:rsidR="00AD1C40" w:rsidRDefault="00AD1C4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14:paraId="2A1F27F9" w14:textId="77777777" w:rsidR="00311E63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p w14:paraId="084D4D95" w14:textId="77777777" w:rsidR="00AD1C40" w:rsidRPr="004636BB" w:rsidRDefault="00AD1C40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14:paraId="619F2243" w14:textId="77777777" w:rsidTr="00756F43">
        <w:trPr>
          <w:trHeight w:val="2030"/>
        </w:trPr>
        <w:tc>
          <w:tcPr>
            <w:tcW w:w="471" w:type="dxa"/>
          </w:tcPr>
          <w:p w14:paraId="18A6039B" w14:textId="77777777" w:rsidR="009B533B" w:rsidRPr="00BC062C" w:rsidRDefault="009B533B" w:rsidP="00C11090">
            <w:pPr>
              <w:jc w:val="center"/>
            </w:pPr>
            <w:r w:rsidRPr="00BC062C">
              <w:lastRenderedPageBreak/>
              <w:t>№</w:t>
            </w:r>
          </w:p>
        </w:tc>
        <w:tc>
          <w:tcPr>
            <w:tcW w:w="4563" w:type="dxa"/>
          </w:tcPr>
          <w:p w14:paraId="33E506CF" w14:textId="77777777" w:rsidR="009B533B" w:rsidRDefault="009B533B" w:rsidP="00C11090">
            <w:pPr>
              <w:jc w:val="center"/>
            </w:pPr>
          </w:p>
          <w:p w14:paraId="74430132" w14:textId="77777777" w:rsidR="009B533B" w:rsidRDefault="009B533B" w:rsidP="00C11090">
            <w:pPr>
              <w:jc w:val="center"/>
            </w:pPr>
          </w:p>
          <w:p w14:paraId="4991DEBD" w14:textId="77777777" w:rsidR="009B533B" w:rsidRDefault="009B533B" w:rsidP="00C11090">
            <w:pPr>
              <w:jc w:val="center"/>
            </w:pPr>
          </w:p>
          <w:p w14:paraId="7C1AD0FF" w14:textId="77777777"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14:paraId="2BD0CCC3" w14:textId="77777777" w:rsidR="009B533B" w:rsidRDefault="009B533B" w:rsidP="00C11090">
            <w:pPr>
              <w:ind w:left="113" w:right="113"/>
            </w:pPr>
          </w:p>
          <w:p w14:paraId="044C0DB7" w14:textId="77777777"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14:paraId="74B6D3C9" w14:textId="77777777"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14:paraId="24E7A99A" w14:textId="77777777"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14:paraId="66623BDB" w14:textId="77777777"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 w14:paraId="5D39037A" w14:textId="77777777">
        <w:trPr>
          <w:trHeight w:val="325"/>
        </w:trPr>
        <w:tc>
          <w:tcPr>
            <w:tcW w:w="9837" w:type="dxa"/>
            <w:gridSpan w:val="6"/>
          </w:tcPr>
          <w:p w14:paraId="30F25F26" w14:textId="77777777"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 w14:paraId="2A868645" w14:textId="77777777">
        <w:trPr>
          <w:trHeight w:val="551"/>
        </w:trPr>
        <w:tc>
          <w:tcPr>
            <w:tcW w:w="471" w:type="dxa"/>
          </w:tcPr>
          <w:p w14:paraId="6F4754E1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1E903BB8" w14:textId="77777777"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14:paraId="1E4FBE9D" w14:textId="77777777"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74504C6C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4790BEB3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16F0AF6C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22D34758" w14:textId="77777777">
        <w:trPr>
          <w:trHeight w:val="527"/>
        </w:trPr>
        <w:tc>
          <w:tcPr>
            <w:tcW w:w="471" w:type="dxa"/>
          </w:tcPr>
          <w:p w14:paraId="05D9DC36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11E1C09D" w14:textId="77777777"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14:paraId="1CA6F4F8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4C108ED5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324458D2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03104928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5970D72B" w14:textId="77777777">
        <w:trPr>
          <w:trHeight w:val="785"/>
        </w:trPr>
        <w:tc>
          <w:tcPr>
            <w:tcW w:w="471" w:type="dxa"/>
          </w:tcPr>
          <w:p w14:paraId="1E64BD36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19BB7A9D" w14:textId="77777777"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14:paraId="485BA324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7E8E6834" w14:textId="77777777" w:rsidR="009B533B" w:rsidRDefault="009B533B" w:rsidP="00C11090">
            <w:pPr>
              <w:jc w:val="center"/>
            </w:pPr>
          </w:p>
          <w:p w14:paraId="384081B6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1DBCEF79" w14:textId="77777777" w:rsidR="009B533B" w:rsidRDefault="009B533B" w:rsidP="00C11090">
            <w:pPr>
              <w:jc w:val="center"/>
            </w:pPr>
          </w:p>
          <w:p w14:paraId="743BABF4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304095EB" w14:textId="77777777" w:rsidR="009B533B" w:rsidRDefault="009B533B" w:rsidP="00C11090">
            <w:pPr>
              <w:jc w:val="center"/>
            </w:pPr>
          </w:p>
          <w:p w14:paraId="38C42FF7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4FAEFA73" w14:textId="77777777">
        <w:trPr>
          <w:trHeight w:val="480"/>
        </w:trPr>
        <w:tc>
          <w:tcPr>
            <w:tcW w:w="471" w:type="dxa"/>
          </w:tcPr>
          <w:p w14:paraId="58FB6E8D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40CD0092" w14:textId="77777777"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14:paraId="139BC9B8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5A9641CD" w14:textId="77777777"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51674AE2" w14:textId="77777777"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02B0B226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 w14:paraId="64A2F9D6" w14:textId="77777777">
        <w:trPr>
          <w:trHeight w:val="551"/>
        </w:trPr>
        <w:tc>
          <w:tcPr>
            <w:tcW w:w="471" w:type="dxa"/>
          </w:tcPr>
          <w:p w14:paraId="06CAF2C9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32D0CDCE" w14:textId="77777777"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14:paraId="0F7427F0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762CDC54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320D80EC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4B17A1B2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5C8AF6B0" w14:textId="77777777">
        <w:trPr>
          <w:trHeight w:val="529"/>
        </w:trPr>
        <w:tc>
          <w:tcPr>
            <w:tcW w:w="471" w:type="dxa"/>
          </w:tcPr>
          <w:p w14:paraId="5B576E38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442C2E43" w14:textId="77777777"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14:paraId="6DF7AAF6" w14:textId="77777777"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14:paraId="51668B6A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65FF38A6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0B2D1BAA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4AEEAFC7" w14:textId="77777777">
        <w:trPr>
          <w:trHeight w:val="493"/>
        </w:trPr>
        <w:tc>
          <w:tcPr>
            <w:tcW w:w="471" w:type="dxa"/>
          </w:tcPr>
          <w:p w14:paraId="5A26A50A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17964814" w14:textId="77777777"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14:paraId="7B57D9C4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744A1E60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5A7C318C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6985BE9E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6FB72A5D" w14:textId="77777777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14:paraId="41DA5337" w14:textId="77777777"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 w14:paraId="5809FD88" w14:textId="77777777">
        <w:trPr>
          <w:trHeight w:val="549"/>
        </w:trPr>
        <w:tc>
          <w:tcPr>
            <w:tcW w:w="471" w:type="dxa"/>
          </w:tcPr>
          <w:p w14:paraId="60E11344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35ACFDAE" w14:textId="77777777"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14:paraId="488CDE38" w14:textId="77777777"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5F35D44C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2F1E4C2A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385CB7F5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2FB8C9D0" w14:textId="77777777">
        <w:trPr>
          <w:trHeight w:val="534"/>
        </w:trPr>
        <w:tc>
          <w:tcPr>
            <w:tcW w:w="471" w:type="dxa"/>
          </w:tcPr>
          <w:p w14:paraId="125027D8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2815505A" w14:textId="77777777"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14:paraId="54B86017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404B3290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1FDFA0D8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612A52D6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16286EDF" w14:textId="77777777">
        <w:trPr>
          <w:trHeight w:val="497"/>
        </w:trPr>
        <w:tc>
          <w:tcPr>
            <w:tcW w:w="471" w:type="dxa"/>
          </w:tcPr>
          <w:p w14:paraId="5F2303E2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5D58CE57" w14:textId="77777777"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14:paraId="32F0C642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59F2A5F8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4CD60CAF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4AB17D80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7042DBDC" w14:textId="77777777">
        <w:trPr>
          <w:trHeight w:val="476"/>
        </w:trPr>
        <w:tc>
          <w:tcPr>
            <w:tcW w:w="471" w:type="dxa"/>
          </w:tcPr>
          <w:p w14:paraId="28320C8C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23181ECB" w14:textId="77777777"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14:paraId="6F62139B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2097148D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5EFC26C9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0A68C464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043BD576" w14:textId="77777777">
        <w:trPr>
          <w:trHeight w:val="454"/>
        </w:trPr>
        <w:tc>
          <w:tcPr>
            <w:tcW w:w="471" w:type="dxa"/>
          </w:tcPr>
          <w:p w14:paraId="4FF97537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3012A735" w14:textId="77777777"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14:paraId="56A56921" w14:textId="77777777"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14:paraId="22BEFEC4" w14:textId="77777777"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14406EA3" w14:textId="77777777"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06E116FE" w14:textId="77777777"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 w14:paraId="60BBF8EE" w14:textId="77777777">
        <w:trPr>
          <w:trHeight w:val="403"/>
        </w:trPr>
        <w:tc>
          <w:tcPr>
            <w:tcW w:w="471" w:type="dxa"/>
          </w:tcPr>
          <w:p w14:paraId="0678B26A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5F6135DE" w14:textId="77777777"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14:paraId="2F5C69AE" w14:textId="77777777"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074EFE7F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7C861025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3E265C9E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14:paraId="75980A4E" w14:textId="77777777">
        <w:trPr>
          <w:trHeight w:val="504"/>
        </w:trPr>
        <w:tc>
          <w:tcPr>
            <w:tcW w:w="471" w:type="dxa"/>
          </w:tcPr>
          <w:p w14:paraId="2649B301" w14:textId="77777777"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14:paraId="74650075" w14:textId="77777777"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14:paraId="61CF7333" w14:textId="77777777"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14:paraId="6E835E8A" w14:textId="77777777"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14:paraId="40CECD5E" w14:textId="77777777"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58A96517" w14:textId="77777777"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14:paraId="64D04234" w14:textId="77777777"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14:paraId="2488A613" w14:textId="77777777"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14:paraId="5E802493" w14:textId="77777777" w:rsidTr="008265E9">
        <w:trPr>
          <w:trHeight w:val="2147"/>
        </w:trPr>
        <w:tc>
          <w:tcPr>
            <w:tcW w:w="470" w:type="dxa"/>
          </w:tcPr>
          <w:p w14:paraId="2957F0EF" w14:textId="77777777"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14:paraId="2DC2C5FC" w14:textId="77777777" w:rsidR="00081C11" w:rsidRDefault="00081C11" w:rsidP="00C11090">
            <w:pPr>
              <w:jc w:val="center"/>
            </w:pPr>
          </w:p>
          <w:p w14:paraId="24322120" w14:textId="77777777"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322D9487" w14:textId="77777777" w:rsidR="00081C11" w:rsidRDefault="00081C11" w:rsidP="00C11090">
            <w:pPr>
              <w:ind w:left="113" w:right="113"/>
            </w:pPr>
          </w:p>
          <w:p w14:paraId="19A7D8F6" w14:textId="77777777"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573B07A5" w14:textId="77777777"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0EA11A37" w14:textId="77777777"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14:paraId="55775837" w14:textId="77777777"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14:paraId="4DED9678" w14:textId="77777777" w:rsidTr="00846D74">
        <w:trPr>
          <w:trHeight w:val="348"/>
        </w:trPr>
        <w:tc>
          <w:tcPr>
            <w:tcW w:w="9655" w:type="dxa"/>
            <w:gridSpan w:val="6"/>
          </w:tcPr>
          <w:p w14:paraId="7507F922" w14:textId="77777777"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14:paraId="6C8E7E5C" w14:textId="77777777" w:rsidTr="00846D74">
        <w:trPr>
          <w:trHeight w:val="707"/>
        </w:trPr>
        <w:tc>
          <w:tcPr>
            <w:tcW w:w="470" w:type="dxa"/>
          </w:tcPr>
          <w:p w14:paraId="2EB26305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0C8D801A" w14:textId="77777777"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14:paraId="2B780B49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755BEF2" w14:textId="77777777"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6F8B1211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14:paraId="4541134E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14:paraId="2D9FC161" w14:textId="77777777" w:rsidTr="00846D74">
        <w:trPr>
          <w:trHeight w:val="719"/>
        </w:trPr>
        <w:tc>
          <w:tcPr>
            <w:tcW w:w="470" w:type="dxa"/>
          </w:tcPr>
          <w:p w14:paraId="31928642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5D356F1C" w14:textId="77777777"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65F47CE8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F68B428" w14:textId="77777777"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1ED4679B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14:paraId="55976F90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14:paraId="18551561" w14:textId="77777777" w:rsidTr="00846D74">
        <w:trPr>
          <w:trHeight w:val="589"/>
        </w:trPr>
        <w:tc>
          <w:tcPr>
            <w:tcW w:w="470" w:type="dxa"/>
          </w:tcPr>
          <w:p w14:paraId="64CA6673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43C93D2B" w14:textId="77777777"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14:paraId="1A3C69F9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ABA36A6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74CF32D4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4BDDD584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347591FD" w14:textId="77777777" w:rsidTr="00846D74">
        <w:trPr>
          <w:trHeight w:val="460"/>
        </w:trPr>
        <w:tc>
          <w:tcPr>
            <w:tcW w:w="470" w:type="dxa"/>
          </w:tcPr>
          <w:p w14:paraId="1321D759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144F3226" w14:textId="77777777"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14:paraId="3D4393DA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48BE6F0" w14:textId="77777777"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66276FBC" w14:textId="77777777"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14:paraId="11F66461" w14:textId="77777777"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 w14:paraId="34DF7214" w14:textId="77777777">
        <w:trPr>
          <w:trHeight w:val="826"/>
        </w:trPr>
        <w:tc>
          <w:tcPr>
            <w:tcW w:w="470" w:type="dxa"/>
          </w:tcPr>
          <w:p w14:paraId="1D6E6BF5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30304FB3" w14:textId="77777777"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14:paraId="486E5A9F" w14:textId="77777777"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14:paraId="4C97625F" w14:textId="77777777"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6A5C3D4" w14:textId="77777777"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00569CBF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14:paraId="15C8011D" w14:textId="77777777"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14:paraId="53717338" w14:textId="77777777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14:paraId="7B28487A" w14:textId="77777777"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14:paraId="79B34C14" w14:textId="77777777">
        <w:trPr>
          <w:trHeight w:val="826"/>
        </w:trPr>
        <w:tc>
          <w:tcPr>
            <w:tcW w:w="470" w:type="dxa"/>
          </w:tcPr>
          <w:p w14:paraId="425E11C5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2DDC9805" w14:textId="77777777"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14:paraId="02C0CF69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9E1AF95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2219C911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524344CD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74AB5949" w14:textId="77777777">
        <w:trPr>
          <w:trHeight w:val="827"/>
        </w:trPr>
        <w:tc>
          <w:tcPr>
            <w:tcW w:w="470" w:type="dxa"/>
          </w:tcPr>
          <w:p w14:paraId="6E7A92C6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6F5DAB57" w14:textId="77777777"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14:paraId="77831AB8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BA4F742" w14:textId="77777777"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2AE86E8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14:paraId="7C7A235B" w14:textId="77777777"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14:paraId="6E344EE4" w14:textId="77777777">
        <w:trPr>
          <w:trHeight w:val="826"/>
        </w:trPr>
        <w:tc>
          <w:tcPr>
            <w:tcW w:w="470" w:type="dxa"/>
          </w:tcPr>
          <w:p w14:paraId="6C8D46C5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14:paraId="02E0DA26" w14:textId="77777777"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071D8A8C" w14:textId="77777777"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358CCD2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50B641FC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14:paraId="7B0E49DB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14:paraId="1CA34EB2" w14:textId="77777777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14:paraId="67C3763D" w14:textId="77777777"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09BF446" w14:textId="77777777"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F713C6" w14:textId="77777777"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BE4D72" w14:textId="77777777"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2DAE094C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8A77E42" w14:textId="77777777"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14:paraId="400EB64A" w14:textId="77777777" w:rsidR="00066350" w:rsidRPr="008265E9" w:rsidRDefault="00066350" w:rsidP="00311E63">
      <w:pPr>
        <w:rPr>
          <w:sz w:val="32"/>
          <w:szCs w:val="32"/>
        </w:rPr>
      </w:pPr>
    </w:p>
    <w:p w14:paraId="0F74147F" w14:textId="77777777"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14:paraId="0E7F413D" w14:textId="77777777" w:rsidTr="00CF3FB8">
        <w:trPr>
          <w:trHeight w:val="1990"/>
        </w:trPr>
        <w:tc>
          <w:tcPr>
            <w:tcW w:w="475" w:type="dxa"/>
          </w:tcPr>
          <w:p w14:paraId="7342F6EB" w14:textId="77777777"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14:paraId="6B078AB5" w14:textId="77777777" w:rsidR="00FC2353" w:rsidRDefault="00FC2353" w:rsidP="00C11090">
            <w:pPr>
              <w:jc w:val="center"/>
            </w:pPr>
          </w:p>
          <w:p w14:paraId="1B612CFB" w14:textId="77777777"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7A0749F5" w14:textId="77777777" w:rsidR="00FC2353" w:rsidRDefault="00FC2353" w:rsidP="00C11090">
            <w:pPr>
              <w:ind w:left="113" w:right="113"/>
            </w:pPr>
          </w:p>
          <w:p w14:paraId="04AD45BA" w14:textId="77777777"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06589EA8" w14:textId="77777777"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10CB3B59" w14:textId="77777777"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14:paraId="5FB06E2B" w14:textId="77777777"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14:paraId="0549D2DB" w14:textId="77777777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14:paraId="42F67DED" w14:textId="77777777"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14:paraId="5C6E1B37" w14:textId="77777777" w:rsidTr="00846D74">
        <w:trPr>
          <w:trHeight w:val="569"/>
        </w:trPr>
        <w:tc>
          <w:tcPr>
            <w:tcW w:w="475" w:type="dxa"/>
          </w:tcPr>
          <w:p w14:paraId="7C2AC24B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0F6CB3EE" w14:textId="77777777"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14:paraId="583F6E87" w14:textId="77777777"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14:paraId="14800C4F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F64EF52" w14:textId="77777777"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2E3DCE3E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14:paraId="141DF5DF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 w14:paraId="22A3DF90" w14:textId="77777777">
        <w:trPr>
          <w:trHeight w:val="827"/>
        </w:trPr>
        <w:tc>
          <w:tcPr>
            <w:tcW w:w="475" w:type="dxa"/>
          </w:tcPr>
          <w:p w14:paraId="0716F775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171FFB41" w14:textId="77777777"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14:paraId="40F6A57C" w14:textId="77777777"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14:paraId="51375AB7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3A0020F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3C7BE2A6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77B2D50A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6EE2C494" w14:textId="77777777" w:rsidTr="00846D74">
        <w:trPr>
          <w:trHeight w:val="556"/>
        </w:trPr>
        <w:tc>
          <w:tcPr>
            <w:tcW w:w="475" w:type="dxa"/>
          </w:tcPr>
          <w:p w14:paraId="03C465C4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2080CA80" w14:textId="77777777"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07E5501E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33F4A8C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2E1B8074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701BA055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43A62C2E" w14:textId="77777777" w:rsidTr="00846D74">
        <w:trPr>
          <w:trHeight w:val="550"/>
        </w:trPr>
        <w:tc>
          <w:tcPr>
            <w:tcW w:w="475" w:type="dxa"/>
          </w:tcPr>
          <w:p w14:paraId="0C9C4A98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62E66130" w14:textId="77777777"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14:paraId="3B2B6294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A719013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1B0E73E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14:paraId="3AA41429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14:paraId="001D3D66" w14:textId="77777777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14:paraId="58F9BEE5" w14:textId="77777777"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14:paraId="261FA523" w14:textId="77777777">
        <w:trPr>
          <w:trHeight w:val="826"/>
        </w:trPr>
        <w:tc>
          <w:tcPr>
            <w:tcW w:w="475" w:type="dxa"/>
          </w:tcPr>
          <w:p w14:paraId="7CC91C3C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4A4D341E" w14:textId="77777777"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14:paraId="0ED5309A" w14:textId="77777777"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14:paraId="23B64549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28CC3FC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D475272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0432A63A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371E1A17" w14:textId="77777777" w:rsidTr="00846D74">
        <w:trPr>
          <w:trHeight w:val="561"/>
        </w:trPr>
        <w:tc>
          <w:tcPr>
            <w:tcW w:w="475" w:type="dxa"/>
          </w:tcPr>
          <w:p w14:paraId="270EEDAF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02C10E5F" w14:textId="77777777"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14:paraId="4351040A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614CFF3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377A5F5D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6CA95490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3744FB7E" w14:textId="77777777" w:rsidTr="00846D74">
        <w:trPr>
          <w:trHeight w:val="413"/>
        </w:trPr>
        <w:tc>
          <w:tcPr>
            <w:tcW w:w="475" w:type="dxa"/>
          </w:tcPr>
          <w:p w14:paraId="18DBAEE9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ED1F038" w14:textId="77777777"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14:paraId="16F96A70" w14:textId="77777777"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9751936" w14:textId="77777777"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1C55143F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14:paraId="06F67075" w14:textId="77777777"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14:paraId="0996D115" w14:textId="77777777" w:rsidTr="00846D74">
        <w:trPr>
          <w:trHeight w:val="419"/>
        </w:trPr>
        <w:tc>
          <w:tcPr>
            <w:tcW w:w="475" w:type="dxa"/>
          </w:tcPr>
          <w:p w14:paraId="6C70D315" w14:textId="77777777"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14:paraId="3F5EC351" w14:textId="77777777"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14:paraId="3177C97A" w14:textId="77777777"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5B7918FF" w14:textId="77777777"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FC0DA02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14:paraId="347863BB" w14:textId="77777777"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14:paraId="79DFC56D" w14:textId="77777777" w:rsidR="00066350" w:rsidRDefault="00066350" w:rsidP="00A16F3E">
      <w:pPr>
        <w:spacing w:line="276" w:lineRule="auto"/>
        <w:rPr>
          <w:b/>
          <w:sz w:val="28"/>
          <w:szCs w:val="28"/>
        </w:rPr>
      </w:pPr>
    </w:p>
    <w:p w14:paraId="18A5ECA6" w14:textId="77777777"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 w14:paraId="31145F2B" w14:textId="77777777">
        <w:trPr>
          <w:trHeight w:val="1778"/>
        </w:trPr>
        <w:tc>
          <w:tcPr>
            <w:tcW w:w="470" w:type="dxa"/>
          </w:tcPr>
          <w:p w14:paraId="30744E22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14:paraId="78E6402C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14:paraId="3438BF50" w14:textId="77777777"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00102620" w14:textId="77777777"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14:paraId="069346BC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5B0D5B1C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2A6D2D3D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14:paraId="396D4C49" w14:textId="77777777"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 w14:paraId="3EA7219B" w14:textId="77777777">
        <w:trPr>
          <w:trHeight w:val="331"/>
        </w:trPr>
        <w:tc>
          <w:tcPr>
            <w:tcW w:w="9468" w:type="dxa"/>
            <w:gridSpan w:val="6"/>
          </w:tcPr>
          <w:p w14:paraId="7593B582" w14:textId="77777777"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 w14:paraId="0437470E" w14:textId="77777777">
        <w:trPr>
          <w:trHeight w:val="551"/>
        </w:trPr>
        <w:tc>
          <w:tcPr>
            <w:tcW w:w="470" w:type="dxa"/>
          </w:tcPr>
          <w:p w14:paraId="2CC10802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045D0042" w14:textId="77777777" w:rsidR="0057497B" w:rsidRDefault="0057497B" w:rsidP="00B72667">
            <w:r w:rsidRPr="00CE1346">
              <w:t>Гармония по общему цветовому</w:t>
            </w:r>
          </w:p>
          <w:p w14:paraId="7EDF9B0C" w14:textId="77777777"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14:paraId="634C089A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76F2F5DA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61CE9A57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4E03D60B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 w14:paraId="00155F82" w14:textId="77777777">
        <w:trPr>
          <w:trHeight w:val="386"/>
        </w:trPr>
        <w:tc>
          <w:tcPr>
            <w:tcW w:w="470" w:type="dxa"/>
          </w:tcPr>
          <w:p w14:paraId="57AD9C81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3A59F873" w14:textId="77777777"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14:paraId="289D29B9" w14:textId="77777777"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0565ECC" w14:textId="77777777"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7C7F819C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429C4524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 w14:paraId="060344E1" w14:textId="77777777">
        <w:trPr>
          <w:trHeight w:val="551"/>
        </w:trPr>
        <w:tc>
          <w:tcPr>
            <w:tcW w:w="470" w:type="dxa"/>
          </w:tcPr>
          <w:p w14:paraId="4EFDA124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731BD4A4" w14:textId="77777777"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14:paraId="0DB99B01" w14:textId="77777777"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14:paraId="247C3FEB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DACE9F2" w14:textId="77777777"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7D97BF01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41877E40" w14:textId="77777777"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 w14:paraId="03F81526" w14:textId="77777777">
        <w:trPr>
          <w:trHeight w:val="464"/>
        </w:trPr>
        <w:tc>
          <w:tcPr>
            <w:tcW w:w="470" w:type="dxa"/>
          </w:tcPr>
          <w:p w14:paraId="4676273B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3DCBE4D1" w14:textId="77777777"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14:paraId="5215EC5C" w14:textId="77777777"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E19555F" w14:textId="77777777"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1CECF016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48C335E9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 w14:paraId="1A9DDA62" w14:textId="77777777">
        <w:trPr>
          <w:trHeight w:val="347"/>
        </w:trPr>
        <w:tc>
          <w:tcPr>
            <w:tcW w:w="9468" w:type="dxa"/>
            <w:gridSpan w:val="6"/>
          </w:tcPr>
          <w:p w14:paraId="5F4FFCB0" w14:textId="77777777"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 w14:paraId="79CD655D" w14:textId="77777777">
        <w:trPr>
          <w:trHeight w:val="343"/>
        </w:trPr>
        <w:tc>
          <w:tcPr>
            <w:tcW w:w="470" w:type="dxa"/>
          </w:tcPr>
          <w:p w14:paraId="34CFB167" w14:textId="77777777"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1ED5810E" w14:textId="77777777"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14:paraId="7FC4B83E" w14:textId="77777777"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8DD31A3" w14:textId="77777777"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18C611A9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01A032E6" w14:textId="77777777"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 w14:paraId="79E31FE3" w14:textId="77777777">
        <w:trPr>
          <w:trHeight w:val="551"/>
        </w:trPr>
        <w:tc>
          <w:tcPr>
            <w:tcW w:w="470" w:type="dxa"/>
          </w:tcPr>
          <w:p w14:paraId="57B68963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10C16FDD" w14:textId="77777777"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14:paraId="67ED1D0B" w14:textId="77777777"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E800BD6" w14:textId="77777777"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6152C63D" w14:textId="77777777"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3F8C0686" w14:textId="77777777"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 w14:paraId="6DE5420E" w14:textId="77777777">
        <w:trPr>
          <w:trHeight w:val="320"/>
        </w:trPr>
        <w:tc>
          <w:tcPr>
            <w:tcW w:w="470" w:type="dxa"/>
          </w:tcPr>
          <w:p w14:paraId="194B462C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77CFBF74" w14:textId="77777777"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14:paraId="77F0AB31" w14:textId="77777777"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6E45FEC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6240DAF1" w14:textId="77777777"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6D1C3334" w14:textId="77777777"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 w14:paraId="635ED9CE" w14:textId="77777777">
        <w:trPr>
          <w:trHeight w:val="551"/>
        </w:trPr>
        <w:tc>
          <w:tcPr>
            <w:tcW w:w="470" w:type="dxa"/>
          </w:tcPr>
          <w:p w14:paraId="0F241025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758C150F" w14:textId="77777777" w:rsidR="00603C44" w:rsidRDefault="00603C44" w:rsidP="00B72667">
            <w:r w:rsidRPr="00CE1346">
              <w:t>Гармония по общему цветовому</w:t>
            </w:r>
          </w:p>
          <w:p w14:paraId="1A10D471" w14:textId="77777777"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14:paraId="12B2AD6C" w14:textId="77777777"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BB3CED1" w14:textId="77777777"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6C1205CF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0A75C6F8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 w14:paraId="7E623791" w14:textId="77777777">
        <w:trPr>
          <w:trHeight w:val="551"/>
        </w:trPr>
        <w:tc>
          <w:tcPr>
            <w:tcW w:w="470" w:type="dxa"/>
          </w:tcPr>
          <w:p w14:paraId="48D69924" w14:textId="77777777"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14:paraId="6BBDC3BB" w14:textId="77777777" w:rsidR="00603C44" w:rsidRDefault="00603C44" w:rsidP="00B72667">
            <w:r w:rsidRPr="00CE1346">
              <w:t>Гармония по общему цветовому</w:t>
            </w:r>
          </w:p>
          <w:p w14:paraId="6A0ACBFA" w14:textId="77777777"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14:paraId="3B401727" w14:textId="77777777"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4C50B23" w14:textId="77777777"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3648FAA2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28C3E62E" w14:textId="77777777"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14:paraId="18FAB31C" w14:textId="77777777"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14:paraId="64B5EF58" w14:textId="77777777"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14:paraId="32ABE952" w14:textId="77777777"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14:paraId="17ED1FE2" w14:textId="77777777" w:rsidTr="00057F96">
        <w:trPr>
          <w:trHeight w:val="1916"/>
        </w:trPr>
        <w:tc>
          <w:tcPr>
            <w:tcW w:w="463" w:type="dxa"/>
          </w:tcPr>
          <w:p w14:paraId="0822CD47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14:paraId="3A29D225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14:paraId="716F9581" w14:textId="77777777"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14:paraId="60C75B51" w14:textId="77777777"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14:paraId="5B070A2A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14:paraId="381DE1FF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14:paraId="6D73CD53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14:paraId="0E98D341" w14:textId="77777777"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 w14:paraId="6289768F" w14:textId="77777777">
        <w:trPr>
          <w:trHeight w:val="347"/>
        </w:trPr>
        <w:tc>
          <w:tcPr>
            <w:tcW w:w="9468" w:type="dxa"/>
            <w:gridSpan w:val="6"/>
          </w:tcPr>
          <w:p w14:paraId="7EECEE93" w14:textId="77777777"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 w14:paraId="6C19ED2B" w14:textId="77777777">
        <w:trPr>
          <w:trHeight w:val="271"/>
        </w:trPr>
        <w:tc>
          <w:tcPr>
            <w:tcW w:w="463" w:type="dxa"/>
          </w:tcPr>
          <w:p w14:paraId="4E964136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55098B8" w14:textId="77777777"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14:paraId="2FFFBE76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013A72D6" w14:textId="77777777"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14:paraId="3A543789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14:paraId="4BE35AA9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 w14:paraId="7756A506" w14:textId="77777777">
        <w:trPr>
          <w:trHeight w:val="338"/>
        </w:trPr>
        <w:tc>
          <w:tcPr>
            <w:tcW w:w="463" w:type="dxa"/>
          </w:tcPr>
          <w:p w14:paraId="39AC7A6A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28E10EA6" w14:textId="77777777"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14:paraId="5CFBBD7C" w14:textId="77777777"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0A12D51" w14:textId="77777777"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02544C27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76FA31D5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 w14:paraId="64EB31FE" w14:textId="77777777">
        <w:trPr>
          <w:trHeight w:val="347"/>
        </w:trPr>
        <w:tc>
          <w:tcPr>
            <w:tcW w:w="463" w:type="dxa"/>
          </w:tcPr>
          <w:p w14:paraId="5205D6A2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4507DDA4" w14:textId="77777777"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14:paraId="59CEBFC8" w14:textId="77777777"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6BA04860" w14:textId="77777777"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14:paraId="7F057A37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14:paraId="102E8D30" w14:textId="77777777"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 w14:paraId="32DDDF12" w14:textId="77777777">
        <w:trPr>
          <w:trHeight w:val="601"/>
        </w:trPr>
        <w:tc>
          <w:tcPr>
            <w:tcW w:w="463" w:type="dxa"/>
          </w:tcPr>
          <w:p w14:paraId="2DE9C906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CD1A64B" w14:textId="77777777"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11E59784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FF257A1" w14:textId="77777777"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7F18898F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14:paraId="6B623D7D" w14:textId="77777777"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 w14:paraId="1849F8EA" w14:textId="77777777">
        <w:trPr>
          <w:trHeight w:val="601"/>
        </w:trPr>
        <w:tc>
          <w:tcPr>
            <w:tcW w:w="463" w:type="dxa"/>
          </w:tcPr>
          <w:p w14:paraId="04C3765B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59A0391B" w14:textId="77777777"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14:paraId="72BB958D" w14:textId="77777777"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14:paraId="21652CC6" w14:textId="77777777"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17366CB" w14:textId="77777777"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033B62CD" w14:textId="77777777"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14:paraId="49C8BDB2" w14:textId="77777777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14:paraId="68DEE374" w14:textId="77777777"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 w14:paraId="78303933" w14:textId="77777777">
        <w:trPr>
          <w:trHeight w:val="370"/>
        </w:trPr>
        <w:tc>
          <w:tcPr>
            <w:tcW w:w="463" w:type="dxa"/>
          </w:tcPr>
          <w:p w14:paraId="3522265D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A26894F" w14:textId="77777777"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14:paraId="336E9F80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35E9B875" w14:textId="77777777"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14:paraId="62563ADE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14:paraId="211D32BD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 w14:paraId="0DFB1374" w14:textId="77777777">
        <w:trPr>
          <w:trHeight w:val="292"/>
        </w:trPr>
        <w:tc>
          <w:tcPr>
            <w:tcW w:w="463" w:type="dxa"/>
          </w:tcPr>
          <w:p w14:paraId="6D0F50BC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F993C32" w14:textId="77777777"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14:paraId="34A74CC4" w14:textId="77777777"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1138C5C3" w14:textId="77777777"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4A07730D" w14:textId="77777777"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14:paraId="1AD58FD1" w14:textId="77777777"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 w14:paraId="0E572F0A" w14:textId="77777777">
        <w:trPr>
          <w:trHeight w:val="601"/>
        </w:trPr>
        <w:tc>
          <w:tcPr>
            <w:tcW w:w="463" w:type="dxa"/>
          </w:tcPr>
          <w:p w14:paraId="74260A66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7269F346" w14:textId="77777777"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14:paraId="65A6A6F5" w14:textId="77777777"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455FFFD0" w14:textId="77777777"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0EE59D3E" w14:textId="77777777"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19CDFC5D" w14:textId="77777777"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 w14:paraId="69FDB448" w14:textId="77777777">
        <w:trPr>
          <w:trHeight w:val="602"/>
        </w:trPr>
        <w:tc>
          <w:tcPr>
            <w:tcW w:w="463" w:type="dxa"/>
          </w:tcPr>
          <w:p w14:paraId="41B44F66" w14:textId="77777777"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14:paraId="3D56E1CF" w14:textId="77777777"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14:paraId="49218F4D" w14:textId="77777777"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14:paraId="2783534B" w14:textId="77777777"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14:paraId="741F214F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14:paraId="694DD553" w14:textId="77777777"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14:paraId="44FA13E9" w14:textId="77777777"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14:paraId="48DA9EBF" w14:textId="77777777"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14:paraId="0608DBB5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14:paraId="1CE16BD3" w14:textId="77777777"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14:paraId="0EF2328E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14:paraId="7C8A2E33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14:paraId="5C1B58B5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14:paraId="2026ED19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14:paraId="1062ADA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14:paraId="34ACA3C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учащимся шестого класса предъявляются следующие основные требования:</w:t>
      </w:r>
    </w:p>
    <w:p w14:paraId="5E13E76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самостоятельно выполнять задание по созданию художественного образа, натюрморта;</w:t>
      </w:r>
    </w:p>
    <w:p w14:paraId="3CA139A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14:paraId="102D9057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14:paraId="3F0716D3" w14:textId="77777777"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14:paraId="0E035F7E" w14:textId="77777777" w:rsidR="00D31A84" w:rsidRDefault="00D31A84" w:rsidP="00521200">
      <w:pPr>
        <w:jc w:val="both"/>
        <w:rPr>
          <w:b/>
          <w:sz w:val="32"/>
          <w:szCs w:val="32"/>
        </w:rPr>
      </w:pPr>
    </w:p>
    <w:p w14:paraId="32731926" w14:textId="77777777"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14:paraId="04989F60" w14:textId="77777777"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14:paraId="6E26CDCF" w14:textId="77777777"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14:paraId="61B27748" w14:textId="77777777"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14:paraId="1696F361" w14:textId="77777777"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38038B22" w14:textId="77777777"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14:paraId="7AFD6859" w14:textId="77777777"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14:paraId="669905BB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по-сырому,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14:paraId="177DCA40" w14:textId="77777777"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lastRenderedPageBreak/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14:paraId="4FC4C1A1" w14:textId="77777777"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A452929" w14:textId="77777777"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14:paraId="5A48E468" w14:textId="77777777"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396F53CE" w14:textId="77777777"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14:paraId="7EEEE07F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2D276019" w14:textId="77777777"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14:paraId="5A9E7194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14:paraId="0B781415" w14:textId="77777777"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14:paraId="18A730E3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14:paraId="610B4456" w14:textId="77777777"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14:paraId="08498936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 xml:space="preserve">из </w:t>
      </w:r>
      <w:r w:rsidR="00FE5BF1">
        <w:rPr>
          <w:sz w:val="28"/>
          <w:szCs w:val="28"/>
        </w:rPr>
        <w:lastRenderedPageBreak/>
        <w:t>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14:paraId="08219AA9" w14:textId="77777777"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14:paraId="0C370829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14:paraId="3640BA4D" w14:textId="77777777"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14:paraId="6C37F8A8" w14:textId="77777777"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14:paraId="3A4B3952" w14:textId="77777777"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14:paraId="72E2D507" w14:textId="77777777"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14:paraId="0313705F" w14:textId="77777777"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14:paraId="1BCAA5AF" w14:textId="77777777"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14:paraId="4842F4C1" w14:textId="77777777"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14:paraId="4BB47A36" w14:textId="77777777"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14:paraId="65C14B3F" w14:textId="77777777"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14:paraId="4370A3BA" w14:textId="77777777"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14:paraId="5345E95D" w14:textId="77777777"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14:paraId="3C1689F9" w14:textId="77777777"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14:paraId="47B7F298" w14:textId="77777777"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14:paraId="76E28296" w14:textId="77777777"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14:paraId="6AB8BEBC" w14:textId="77777777"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lastRenderedPageBreak/>
        <w:t>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14:paraId="4C7A1115" w14:textId="77777777"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14:paraId="01EE23DB" w14:textId="77777777"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14:paraId="27E23824" w14:textId="77777777"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14:paraId="2C907DAC" w14:textId="77777777"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14:paraId="3E31E9A1" w14:textId="77777777"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14:paraId="1BDC9D88" w14:textId="77777777"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14:paraId="79942E4A" w14:textId="77777777"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14:paraId="44C0BC73" w14:textId="77777777"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14:paraId="310A7373" w14:textId="77777777"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14:paraId="78FBDD4A" w14:textId="77777777"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14:paraId="716549E7" w14:textId="77777777"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14:paraId="55D12405" w14:textId="77777777"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14:paraId="535FAC75" w14:textId="77777777"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14:paraId="1867D9C6" w14:textId="77777777"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14:paraId="631A4F87" w14:textId="77777777"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14:paraId="0369DCA4" w14:textId="77777777"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14:paraId="0F4236F4" w14:textId="77777777"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14:paraId="7A42EB08" w14:textId="77777777"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14:paraId="743F7B2D" w14:textId="77777777"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14:paraId="4265757E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14:paraId="49593E43" w14:textId="77777777"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14:paraId="7FB661DC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14:paraId="12D526BE" w14:textId="77777777"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14:paraId="163BF735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14:paraId="158757DD" w14:textId="77777777"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14:paraId="04428830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14:paraId="076F572F" w14:textId="77777777"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14:paraId="55704CF6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14:paraId="50455D9F" w14:textId="77777777"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14:paraId="102577F4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14:paraId="0877814B" w14:textId="77777777"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14:paraId="6BA7CFD1" w14:textId="77777777"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14:paraId="1FDC8043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14:paraId="69313D37" w14:textId="77777777"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14:paraId="21064DA2" w14:textId="77777777"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14:paraId="09DD13DA" w14:textId="77777777"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14:paraId="014F3710" w14:textId="77777777"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14:paraId="57002260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 xml:space="preserve">цветов, овощей,  фруктов и одного предмета </w:t>
      </w:r>
      <w:r w:rsidR="009E13DD">
        <w:rPr>
          <w:sz w:val="28"/>
          <w:szCs w:val="28"/>
        </w:rPr>
        <w:lastRenderedPageBreak/>
        <w:t>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14:paraId="3B33943E" w14:textId="77777777"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14:paraId="44CAEBE2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14:paraId="37C82361" w14:textId="77777777"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14:paraId="140217C2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14:paraId="2F5626F3" w14:textId="77777777"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14:paraId="1720F7F8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14:paraId="66D5A7B4" w14:textId="77777777"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14:paraId="2D8F9097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14:paraId="77AAAF6B" w14:textId="77777777"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14:paraId="6A188F69" w14:textId="77777777"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 xml:space="preserve">из четырех предметов, четких по цвету и различных по </w:t>
      </w:r>
      <w:r w:rsidR="001B3604">
        <w:rPr>
          <w:sz w:val="28"/>
          <w:szCs w:val="28"/>
        </w:rPr>
        <w:lastRenderedPageBreak/>
        <w:t>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14:paraId="4B428C94" w14:textId="77777777"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14:paraId="5317F703" w14:textId="77777777"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14:paraId="596C017C" w14:textId="77777777"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14:paraId="1F81D242" w14:textId="77777777"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14:paraId="526BEA25" w14:textId="77777777"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14:paraId="110261D0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14:paraId="236F3045" w14:textId="77777777"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14:paraId="7B9B9A62" w14:textId="77777777"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14:paraId="1B7EA135" w14:textId="77777777"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14:paraId="63FB2E9E" w14:textId="77777777"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14:paraId="36383E5D" w14:textId="77777777"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14:paraId="26BD3CE5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14:paraId="44D5DF21" w14:textId="77777777"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14:paraId="5BDDC8D5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14:paraId="666E7708" w14:textId="77777777"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14:paraId="36D95E13" w14:textId="77777777"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14:paraId="4BFAD585" w14:textId="77777777"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14:paraId="70DE2841" w14:textId="77777777"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14:paraId="15BB36C2" w14:textId="77777777"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14:paraId="4A306EBE" w14:textId="77777777"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14:paraId="3F1546B1" w14:textId="77777777"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14:paraId="2E45BBB5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14:paraId="443EEC90" w14:textId="77777777"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14:paraId="3D063A09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Поиск структурно-пластического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14:paraId="32ED506D" w14:textId="77777777"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14:paraId="55332151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14:paraId="2591F15A" w14:textId="77777777"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14:paraId="6AE4C3C3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14:paraId="65370746" w14:textId="77777777"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14:paraId="0B1EF6F4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14:paraId="3DF49F0B" w14:textId="77777777"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(тромплеи)</w:t>
      </w:r>
      <w:r w:rsidR="00F66385">
        <w:rPr>
          <w:sz w:val="28"/>
          <w:szCs w:val="28"/>
        </w:rPr>
        <w:t>.</w:t>
      </w:r>
    </w:p>
    <w:p w14:paraId="6C864FDF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Интерьер класса с 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14:paraId="77B306E9" w14:textId="77777777"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14:paraId="2A1CFDE0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14:paraId="35443D23" w14:textId="77777777"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14:paraId="15EA3B7D" w14:textId="77777777"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А2</w:t>
      </w:r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14:paraId="55F8E0BB" w14:textId="77777777"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14:paraId="47D25A39" w14:textId="77777777"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14:paraId="6BDC12F2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14:paraId="74CFD0BC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знание свойств живописных материалов, их возможностей и эстетических качеств, </w:t>
      </w:r>
    </w:p>
    <w:p w14:paraId="6387C231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14:paraId="6A31C26A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14:paraId="11FC5CF0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14:paraId="19862367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14:paraId="4A08F372" w14:textId="77777777"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14:paraId="54702BC3" w14:textId="77777777"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14:paraId="6E4BBF63" w14:textId="77777777"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14:paraId="6AFA3A37" w14:textId="77777777"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14:paraId="1C98368F" w14:textId="77777777"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14:paraId="1671D90E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14:paraId="28A09E0B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14:paraId="34DBC910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14:paraId="6EBD4613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14:paraId="6E3629E1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14:paraId="2EF19AFE" w14:textId="77777777"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14:paraId="05D3DEAA" w14:textId="77777777"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14:paraId="2C11D1D0" w14:textId="77777777" w:rsidR="00C95FF1" w:rsidRDefault="00C95FF1" w:rsidP="00057F96">
      <w:pPr>
        <w:jc w:val="both"/>
        <w:rPr>
          <w:sz w:val="16"/>
          <w:szCs w:val="16"/>
        </w:rPr>
      </w:pPr>
    </w:p>
    <w:p w14:paraId="42AAD8ED" w14:textId="77777777" w:rsidR="00440CC9" w:rsidRPr="00057F96" w:rsidRDefault="00440CC9" w:rsidP="00057F96">
      <w:pPr>
        <w:jc w:val="both"/>
        <w:rPr>
          <w:sz w:val="16"/>
          <w:szCs w:val="16"/>
        </w:rPr>
      </w:pPr>
    </w:p>
    <w:p w14:paraId="2F50D710" w14:textId="77777777"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14:paraId="4B5747EB" w14:textId="77777777"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Аттестация: цели, виды, форма, содержание</w:t>
      </w:r>
    </w:p>
    <w:p w14:paraId="6E6EEAAB" w14:textId="77777777"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302D9C55" w14:textId="77777777"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14:paraId="60D3263E" w14:textId="77777777"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14:paraId="1F6F0FA9" w14:textId="77777777"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14:paraId="02B898E5" w14:textId="77777777"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14:paraId="7ECE3C24" w14:textId="77777777"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14:paraId="48E61EB3" w14:textId="77777777"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14:paraId="3F349FE7" w14:textId="77777777"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14:paraId="60E749D1" w14:textId="77777777"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14:paraId="2407BC28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14:paraId="57CA0D37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14:paraId="7D69EA24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14:paraId="63486E3F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14:paraId="6CBA5ACC" w14:textId="77777777"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14:paraId="443A443D" w14:textId="77777777"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14:paraId="0A58A304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14:paraId="0572958A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14:paraId="17DF94B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14:paraId="775A0D0B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14:paraId="54B35EE6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14:paraId="004C79CC" w14:textId="77777777"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14:paraId="10E92B3A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14:paraId="5C2C18AD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14:paraId="22BB8D6E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14:paraId="102D8630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14:paraId="3D818F04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14:paraId="2E587368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14:paraId="1250264A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14:paraId="27D99FA1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14:paraId="62CDA68C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14:paraId="067B3882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14:paraId="40337911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14:paraId="11B8509A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14:paraId="66F8EC19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14:paraId="76867836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14:paraId="1FBE967F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14:paraId="6DA048BF" w14:textId="77777777"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14:paraId="3913B395" w14:textId="77777777"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14:paraId="43DD400F" w14:textId="77777777"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14:paraId="19EF4CA1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14:paraId="0C5B736A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14:paraId="2B676274" w14:textId="77777777"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14:paraId="3838D7C7" w14:textId="77777777"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14:paraId="77BACCC0" w14:textId="77777777"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14:paraId="544DCB53" w14:textId="77777777"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14:paraId="477E0672" w14:textId="77777777"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14:paraId="48CA0E58" w14:textId="77777777"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14:paraId="0A951206" w14:textId="77777777"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14:paraId="13E131AC" w14:textId="77777777"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14:paraId="413B3D85" w14:textId="77777777"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14:paraId="18B3ED56" w14:textId="77777777"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14:paraId="49A4C3CC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14:paraId="50F854DB" w14:textId="77777777"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14:paraId="61DC370A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14:paraId="58386089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14:paraId="05DC42D0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14:paraId="6DFBCD46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14:paraId="6FFEDA9B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14:paraId="1F1566F8" w14:textId="77777777"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14:paraId="131BF8E9" w14:textId="77777777"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14:paraId="3328BAB1" w14:textId="77777777"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14:paraId="3C8EED0C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14:paraId="5228A98B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поиск необходимого материала в сетевых ресурсах;</w:t>
      </w:r>
    </w:p>
    <w:p w14:paraId="7CFD1E92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14:paraId="158AC885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14:paraId="083B4500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14:paraId="64D2CAB1" w14:textId="77777777"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14:paraId="05B6E343" w14:textId="77777777"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14:paraId="54393796" w14:textId="77777777"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14:paraId="321662D0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14:paraId="1FD99FEE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14:paraId="7AD9232E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7727A4FA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46F10208" w14:textId="77777777"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14:paraId="26E7C673" w14:textId="77777777"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14:paraId="24B4DF94" w14:textId="77777777"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14:paraId="49F1F447" w14:textId="77777777"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14:paraId="62351485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14:paraId="29610C28" w14:textId="77777777"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14:paraId="0B1C2C35" w14:textId="77777777"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14:paraId="52D8A047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14:paraId="5B89B861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14:paraId="4D73535B" w14:textId="77777777"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14:paraId="5C519609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14:paraId="40F5B827" w14:textId="77777777"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14:paraId="2DA684B0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14:paraId="683D2994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14:paraId="0D710436" w14:textId="77777777"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14:paraId="43BB3F3E" w14:textId="77777777"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14:paraId="01760D23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14:paraId="28E2A280" w14:textId="77777777"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14:paraId="1980D77A" w14:textId="77777777"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14:paraId="7ED73387" w14:textId="77777777"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14:paraId="20E0C030" w14:textId="77777777"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14:paraId="6939B026" w14:textId="77777777"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14:paraId="6527A347" w14:textId="77777777"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14:paraId="3CAFD633" w14:textId="77777777"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14:paraId="40B94296" w14:textId="77777777"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14:paraId="1E3C4917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14:paraId="09CCAD9B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14:paraId="0C2CDA45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14:paraId="2FBE3D11" w14:textId="77777777"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14:paraId="30399144" w14:textId="77777777"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14:paraId="2B869A3F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14:paraId="65D833BB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14:paraId="32458CC3" w14:textId="77777777"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14:paraId="3135EA09" w14:textId="77777777"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lastRenderedPageBreak/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270474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EA426" w14:textId="77777777" w:rsidR="00383D69" w:rsidRDefault="00383D69">
      <w:r>
        <w:separator/>
      </w:r>
    </w:p>
  </w:endnote>
  <w:endnote w:type="continuationSeparator" w:id="0">
    <w:p w14:paraId="65058329" w14:textId="77777777" w:rsidR="00383D69" w:rsidRDefault="0038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E6A52" w14:textId="77777777" w:rsidR="00EC1612" w:rsidRDefault="00EC1612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4178C0" w14:textId="77777777" w:rsidR="00EC1612" w:rsidRDefault="00EC1612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5905"/>
      <w:docPartObj>
        <w:docPartGallery w:val="Page Numbers (Bottom of Page)"/>
        <w:docPartUnique/>
      </w:docPartObj>
    </w:sdtPr>
    <w:sdtEndPr/>
    <w:sdtContent>
      <w:p w14:paraId="2D04B0C7" w14:textId="77777777" w:rsidR="00EC1612" w:rsidRDefault="00EC161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0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E964A" w14:textId="77777777" w:rsidR="00EC1612" w:rsidRDefault="00EC1612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96EA" w14:textId="77777777" w:rsidR="00383D69" w:rsidRDefault="00383D69">
      <w:r>
        <w:separator/>
      </w:r>
    </w:p>
  </w:footnote>
  <w:footnote w:type="continuationSeparator" w:id="0">
    <w:p w14:paraId="7E396600" w14:textId="77777777" w:rsidR="00383D69" w:rsidRDefault="0038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0474"/>
    <w:rsid w:val="002721BF"/>
    <w:rsid w:val="002803C9"/>
    <w:rsid w:val="00280F28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83D6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27F9B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5222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43D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D09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3357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5479D"/>
    <w:rsid w:val="0096032C"/>
    <w:rsid w:val="00960BFE"/>
    <w:rsid w:val="009614E0"/>
    <w:rsid w:val="009646C0"/>
    <w:rsid w:val="00965A2A"/>
    <w:rsid w:val="00965FD8"/>
    <w:rsid w:val="00973949"/>
    <w:rsid w:val="00973D45"/>
    <w:rsid w:val="009755E2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027F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1C40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4181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199A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1612"/>
    <w:rsid w:val="00EC30D4"/>
    <w:rsid w:val="00ED4C2B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082B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4B58B"/>
  <w15:docId w15:val="{A4546A44-AAE4-4DE7-94E9-E8230EE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9798-A476-436E-BB95-96FAC9D9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32</Pages>
  <Words>7268</Words>
  <Characters>41431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pc</cp:lastModifiedBy>
  <cp:revision>45</cp:revision>
  <cp:lastPrinted>2022-06-24T08:52:00Z</cp:lastPrinted>
  <dcterms:created xsi:type="dcterms:W3CDTF">2013-02-11T11:40:00Z</dcterms:created>
  <dcterms:modified xsi:type="dcterms:W3CDTF">2025-08-21T07:43:00Z</dcterms:modified>
</cp:coreProperties>
</file>